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700" w:rsidRDefault="00000000" w14:paraId="0BB4351D" w14:textId="77777777">
      <w:pPr>
        <w:pStyle w:val="NormalWeb"/>
        <w:rPr>
          <w:b/>
          <w:bCs/>
          <w:color w:val="000000"/>
          <w:sz w:val="27"/>
          <w:szCs w:val="27"/>
        </w:rPr>
      </w:pPr>
      <w:r>
        <w:rPr>
          <w:b/>
          <w:bCs/>
          <w:color w:val="000000"/>
          <w:sz w:val="27"/>
          <w:szCs w:val="27"/>
        </w:rPr>
        <w:t>Support Worker required in Saxmundham, Suffolk</w:t>
      </w:r>
    </w:p>
    <w:p w:rsidR="00A31700" w:rsidRDefault="00000000" w14:paraId="1B664E23" w14:textId="77777777">
      <w:pPr>
        <w:pStyle w:val="NormalWeb"/>
        <w:rPr>
          <w:color w:val="000000"/>
          <w:sz w:val="27"/>
          <w:szCs w:val="27"/>
        </w:rPr>
      </w:pPr>
      <w:r>
        <w:rPr>
          <w:color w:val="000000"/>
          <w:sz w:val="27"/>
          <w:szCs w:val="27"/>
        </w:rPr>
        <w:t>15+ hours available per week</w:t>
      </w:r>
    </w:p>
    <w:p w:rsidR="00A31700" w:rsidRDefault="00000000" w14:paraId="3ED05BD2" w14:textId="77777777">
      <w:pPr>
        <w:pStyle w:val="NormalWeb"/>
        <w:rPr>
          <w:color w:val="000000"/>
          <w:sz w:val="27"/>
          <w:szCs w:val="27"/>
        </w:rPr>
      </w:pPr>
      <w:r>
        <w:rPr>
          <w:color w:val="000000"/>
          <w:sz w:val="27"/>
          <w:szCs w:val="27"/>
        </w:rPr>
        <w:t>£17.00 per hour</w:t>
      </w:r>
    </w:p>
    <w:p w:rsidR="00A31700" w:rsidRDefault="00000000" w14:paraId="5A5F6F97" w14:textId="508CDF62">
      <w:pPr>
        <w:pStyle w:val="NormalWeb"/>
        <w:rPr>
          <w:color w:val="000000"/>
          <w:sz w:val="27"/>
          <w:szCs w:val="27"/>
        </w:rPr>
      </w:pPr>
      <w:r w:rsidRPr="06DC0948" w:rsidR="713649BF">
        <w:rPr>
          <w:color w:val="000000" w:themeColor="text1" w:themeTint="FF" w:themeShade="FF"/>
          <w:sz w:val="27"/>
          <w:szCs w:val="27"/>
        </w:rPr>
        <w:t>Reference number: 5</w:t>
      </w:r>
      <w:r w:rsidRPr="06DC0948" w:rsidR="59C210E7">
        <w:rPr>
          <w:color w:val="000000" w:themeColor="text1" w:themeTint="FF" w:themeShade="FF"/>
          <w:sz w:val="27"/>
          <w:szCs w:val="27"/>
        </w:rPr>
        <w:t>313</w:t>
      </w:r>
    </w:p>
    <w:p w:rsidR="00A31700" w:rsidRDefault="00000000" w14:paraId="1A48C7B4" w14:textId="77777777">
      <w:pPr>
        <w:pStyle w:val="NormalWeb"/>
        <w:rPr>
          <w:b/>
          <w:bCs/>
          <w:color w:val="000000"/>
          <w:sz w:val="27"/>
          <w:szCs w:val="27"/>
        </w:rPr>
      </w:pPr>
      <w:r>
        <w:rPr>
          <w:b/>
          <w:bCs/>
          <w:color w:val="000000"/>
          <w:sz w:val="27"/>
          <w:szCs w:val="27"/>
        </w:rPr>
        <w:t>Job description</w:t>
      </w:r>
    </w:p>
    <w:p w:rsidR="00A31700" w:rsidRDefault="00000000" w14:paraId="752201AE" w14:textId="77777777">
      <w:pPr>
        <w:pStyle w:val="NormalWeb"/>
        <w:rPr>
          <w:color w:val="000000"/>
          <w:sz w:val="27"/>
          <w:szCs w:val="27"/>
        </w:rPr>
      </w:pPr>
      <w:r>
        <w:rPr>
          <w:color w:val="000000"/>
          <w:sz w:val="27"/>
          <w:szCs w:val="27"/>
        </w:rPr>
        <w:t>Although this job description is correct at present, it may change from time to time after negotiation with the post holder.</w:t>
      </w:r>
    </w:p>
    <w:p w:rsidR="00A31700" w:rsidRDefault="00000000" w14:paraId="34A76061" w14:textId="77777777">
      <w:pPr>
        <w:pStyle w:val="NormalWeb"/>
        <w:rPr>
          <w:color w:val="000000"/>
          <w:sz w:val="27"/>
          <w:szCs w:val="27"/>
        </w:rPr>
      </w:pPr>
      <w:r>
        <w:rPr>
          <w:color w:val="000000"/>
          <w:sz w:val="27"/>
          <w:szCs w:val="27"/>
        </w:rPr>
        <w:t>Must have the right to work in the UK to apply for this role, sponsorship not available.</w:t>
      </w:r>
    </w:p>
    <w:p w:rsidR="00A31700" w:rsidRDefault="00000000" w14:paraId="14293FEF" w14:textId="77777777">
      <w:pPr>
        <w:pStyle w:val="NormalWeb"/>
        <w:rPr>
          <w:b/>
          <w:bCs/>
          <w:color w:val="000000"/>
          <w:sz w:val="27"/>
          <w:szCs w:val="27"/>
        </w:rPr>
      </w:pPr>
      <w:r>
        <w:rPr>
          <w:b/>
          <w:bCs/>
          <w:color w:val="000000"/>
          <w:sz w:val="27"/>
          <w:szCs w:val="27"/>
        </w:rPr>
        <w:t>About me</w:t>
      </w:r>
    </w:p>
    <w:p w:rsidR="00A31700" w:rsidRDefault="00000000" w14:paraId="0D866D5F" w14:textId="77777777">
      <w:pPr>
        <w:pStyle w:val="NormalWeb"/>
        <w:jc w:val="both"/>
        <w:rPr>
          <w:color w:val="000000"/>
          <w:sz w:val="27"/>
          <w:szCs w:val="27"/>
        </w:rPr>
      </w:pPr>
      <w:r>
        <w:rPr>
          <w:color w:val="000000"/>
          <w:sz w:val="27"/>
          <w:szCs w:val="27"/>
        </w:rPr>
        <w:t>I am a 21-year-old young man who lives with my family in Saxmundham. I like to keep myself active, so I go to college 3 days a week. I love sports, especially football, and I used to be a good player! I like to follow football leagues, and playing FIFA on the PlayStation is one of my favourite hobbies. I also like clothes, fashion, playing pool, going to the cinema, and taking long walks. I have a mild learning difficulty and OCD, and so I need support to access activities in the community. I’m looking for a support worker who can give me guidance and reassurance when I need it. Someone who understands OCD and learning difficulties would be very helpful.</w:t>
      </w:r>
    </w:p>
    <w:p w:rsidR="00A31700" w:rsidRDefault="00000000" w14:paraId="791E9C2A" w14:textId="77777777">
      <w:pPr>
        <w:pStyle w:val="NormalWeb"/>
        <w:jc w:val="both"/>
        <w:rPr>
          <w:color w:val="000000"/>
          <w:sz w:val="27"/>
          <w:szCs w:val="27"/>
        </w:rPr>
      </w:pPr>
      <w:r>
        <w:rPr>
          <w:color w:val="000000"/>
          <w:sz w:val="27"/>
          <w:szCs w:val="27"/>
        </w:rPr>
        <w:t>Please be aware that I’d prefer support workers not to take photos whilst they are supporting me. If you need to use your phone, please could you let me know in advance, so I know you aren’t taking pictures of me.</w:t>
      </w:r>
    </w:p>
    <w:p w:rsidR="00A31700" w:rsidRDefault="00000000" w14:paraId="265A027A" w14:textId="77777777">
      <w:pPr>
        <w:pStyle w:val="NormalWeb"/>
        <w:rPr>
          <w:b/>
          <w:bCs/>
          <w:color w:val="000000"/>
          <w:sz w:val="27"/>
          <w:szCs w:val="27"/>
        </w:rPr>
      </w:pPr>
      <w:r>
        <w:rPr>
          <w:b/>
          <w:bCs/>
          <w:color w:val="000000"/>
          <w:sz w:val="27"/>
          <w:szCs w:val="27"/>
        </w:rPr>
        <w:t>Main Duties and Responsibilities:</w:t>
      </w:r>
    </w:p>
    <w:p w:rsidR="00A31700" w:rsidRDefault="00000000" w14:paraId="661DC8AD" w14:textId="77777777">
      <w:pPr>
        <w:pStyle w:val="NormalWeb"/>
        <w:rPr>
          <w:color w:val="000000"/>
          <w:sz w:val="27"/>
          <w:szCs w:val="27"/>
        </w:rPr>
      </w:pPr>
      <w:r>
        <w:rPr>
          <w:color w:val="000000"/>
          <w:sz w:val="27"/>
          <w:szCs w:val="27"/>
        </w:rPr>
        <w:t>· To get me out and about</w:t>
      </w:r>
    </w:p>
    <w:p w:rsidR="00A31700" w:rsidRDefault="00000000" w14:paraId="1FA88432" w14:textId="77777777">
      <w:pPr>
        <w:pStyle w:val="NormalWeb"/>
        <w:rPr>
          <w:color w:val="000000"/>
          <w:sz w:val="27"/>
          <w:szCs w:val="27"/>
        </w:rPr>
      </w:pPr>
      <w:r>
        <w:rPr>
          <w:color w:val="000000"/>
          <w:sz w:val="27"/>
          <w:szCs w:val="27"/>
        </w:rPr>
        <w:t>· To drive me to and from my activities</w:t>
      </w:r>
    </w:p>
    <w:p w:rsidR="00A31700" w:rsidRDefault="00000000" w14:paraId="1EE4227F" w14:textId="77777777">
      <w:pPr>
        <w:pStyle w:val="NormalWeb"/>
        <w:rPr>
          <w:color w:val="000000"/>
          <w:sz w:val="27"/>
          <w:szCs w:val="27"/>
        </w:rPr>
      </w:pPr>
      <w:r>
        <w:rPr>
          <w:color w:val="000000"/>
          <w:sz w:val="27"/>
          <w:szCs w:val="27"/>
        </w:rPr>
        <w:t xml:space="preserve">· Support me with accessing my activities (i.e. </w:t>
      </w:r>
      <w:proofErr w:type="spellStart"/>
      <w:r>
        <w:rPr>
          <w:color w:val="000000"/>
          <w:sz w:val="27"/>
          <w:szCs w:val="27"/>
        </w:rPr>
        <w:t>Fareshare</w:t>
      </w:r>
      <w:proofErr w:type="spellEnd"/>
      <w:r>
        <w:rPr>
          <w:color w:val="000000"/>
          <w:sz w:val="27"/>
          <w:szCs w:val="27"/>
        </w:rPr>
        <w:t xml:space="preserve"> in Ipswich and leisure activities)</w:t>
      </w:r>
    </w:p>
    <w:p w:rsidR="00A31700" w:rsidRDefault="00A31700" w14:paraId="310C1BAF" w14:textId="77777777">
      <w:pPr>
        <w:pStyle w:val="NormalWeb"/>
        <w:rPr>
          <w:color w:val="000000"/>
          <w:sz w:val="27"/>
          <w:szCs w:val="27"/>
        </w:rPr>
      </w:pPr>
    </w:p>
    <w:p w:rsidR="00A31700" w:rsidRDefault="00000000" w14:paraId="388ECF3B" w14:textId="77777777">
      <w:pPr>
        <w:pStyle w:val="NormalWeb"/>
        <w:rPr>
          <w:color w:val="000000"/>
          <w:sz w:val="27"/>
          <w:szCs w:val="27"/>
        </w:rPr>
      </w:pPr>
      <w:r>
        <w:rPr>
          <w:color w:val="000000"/>
          <w:sz w:val="27"/>
          <w:szCs w:val="27"/>
        </w:rPr>
        <w:t>Personal Specification</w:t>
      </w:r>
    </w:p>
    <w:p w:rsidR="00A31700" w:rsidRDefault="00000000" w14:paraId="59B0EF49" w14:textId="77777777">
      <w:pPr>
        <w:pStyle w:val="NormalWeb"/>
        <w:rPr>
          <w:color w:val="000000"/>
          <w:sz w:val="27"/>
          <w:szCs w:val="27"/>
        </w:rPr>
      </w:pPr>
      <w:r>
        <w:rPr>
          <w:color w:val="000000"/>
          <w:sz w:val="27"/>
          <w:szCs w:val="27"/>
        </w:rPr>
        <w:t>(refer to these when submitting your application)</w:t>
      </w:r>
    </w:p>
    <w:p w:rsidR="00A31700" w:rsidRDefault="00A31700" w14:paraId="73D8B016" w14:textId="77777777">
      <w:pPr>
        <w:pStyle w:val="NormalWeb"/>
        <w:rPr>
          <w:color w:val="000000"/>
          <w:sz w:val="27"/>
          <w:szCs w:val="27"/>
        </w:rPr>
      </w:pPr>
    </w:p>
    <w:p w:rsidR="00A31700" w:rsidRDefault="00000000" w14:paraId="5AE843C3" w14:textId="77777777">
      <w:pPr>
        <w:pStyle w:val="NormalWeb"/>
        <w:rPr>
          <w:b/>
          <w:bCs/>
          <w:color w:val="000000"/>
          <w:sz w:val="27"/>
          <w:szCs w:val="27"/>
        </w:rPr>
      </w:pPr>
      <w:r>
        <w:rPr>
          <w:b/>
          <w:bCs/>
          <w:color w:val="000000"/>
          <w:sz w:val="27"/>
          <w:szCs w:val="27"/>
        </w:rPr>
        <w:t>Essential Criteria</w:t>
      </w:r>
    </w:p>
    <w:p w:rsidR="00A31700" w:rsidRDefault="00000000" w14:paraId="1B7C6EC7" w14:textId="77777777">
      <w:pPr>
        <w:pStyle w:val="NormalWeb"/>
        <w:rPr>
          <w:color w:val="000000"/>
          <w:sz w:val="27"/>
          <w:szCs w:val="27"/>
        </w:rPr>
      </w:pPr>
      <w:r>
        <w:rPr>
          <w:color w:val="000000"/>
          <w:sz w:val="27"/>
          <w:szCs w:val="27"/>
        </w:rPr>
        <w:t>· Patience</w:t>
      </w:r>
    </w:p>
    <w:p w:rsidR="00A31700" w:rsidRDefault="00000000" w14:paraId="0FB28118" w14:textId="77777777">
      <w:pPr>
        <w:pStyle w:val="NormalWeb"/>
        <w:rPr>
          <w:color w:val="000000"/>
          <w:sz w:val="27"/>
          <w:szCs w:val="27"/>
        </w:rPr>
      </w:pPr>
      <w:r>
        <w:rPr>
          <w:color w:val="000000"/>
          <w:sz w:val="27"/>
          <w:szCs w:val="27"/>
        </w:rPr>
        <w:t>· Good communication skills</w:t>
      </w:r>
    </w:p>
    <w:p w:rsidR="00A31700" w:rsidRDefault="00000000" w14:paraId="4E0F1D0E" w14:textId="77777777">
      <w:pPr>
        <w:pStyle w:val="NormalWeb"/>
        <w:rPr>
          <w:color w:val="000000"/>
          <w:sz w:val="27"/>
          <w:szCs w:val="27"/>
        </w:rPr>
      </w:pPr>
      <w:r>
        <w:rPr>
          <w:color w:val="000000"/>
          <w:sz w:val="27"/>
          <w:szCs w:val="27"/>
        </w:rPr>
        <w:t>· Able to work without supervision/lone working</w:t>
      </w:r>
    </w:p>
    <w:p w:rsidR="00A31700" w:rsidRDefault="00000000" w14:paraId="34DA89CA" w14:textId="77777777">
      <w:pPr>
        <w:pStyle w:val="NormalWeb"/>
        <w:rPr>
          <w:color w:val="000000"/>
          <w:sz w:val="27"/>
          <w:szCs w:val="27"/>
        </w:rPr>
      </w:pPr>
      <w:r>
        <w:rPr>
          <w:color w:val="000000"/>
          <w:sz w:val="27"/>
          <w:szCs w:val="27"/>
        </w:rPr>
        <w:t>· Previous experience in a caring role</w:t>
      </w:r>
    </w:p>
    <w:p w:rsidR="00A31700" w:rsidRDefault="00A31700" w14:paraId="3EE4CCD8" w14:textId="77777777">
      <w:pPr>
        <w:pStyle w:val="NormalWeb"/>
        <w:rPr>
          <w:color w:val="000000"/>
          <w:sz w:val="27"/>
          <w:szCs w:val="27"/>
        </w:rPr>
      </w:pPr>
    </w:p>
    <w:p w:rsidR="00A31700" w:rsidRDefault="00000000" w14:paraId="6A9358BA" w14:textId="77777777">
      <w:pPr>
        <w:pStyle w:val="NormalWeb"/>
        <w:rPr>
          <w:b/>
          <w:bCs/>
          <w:color w:val="000000"/>
          <w:sz w:val="27"/>
          <w:szCs w:val="27"/>
        </w:rPr>
      </w:pPr>
      <w:r>
        <w:rPr>
          <w:b/>
          <w:bCs/>
          <w:color w:val="000000"/>
          <w:sz w:val="27"/>
          <w:szCs w:val="27"/>
        </w:rPr>
        <w:lastRenderedPageBreak/>
        <w:t>Desirable Criteria</w:t>
      </w:r>
    </w:p>
    <w:p w:rsidR="00A31700" w:rsidRDefault="00000000" w14:paraId="31BFC4BE" w14:textId="77777777">
      <w:pPr>
        <w:pStyle w:val="NormalWeb"/>
        <w:rPr>
          <w:color w:val="000000"/>
          <w:sz w:val="27"/>
          <w:szCs w:val="27"/>
        </w:rPr>
      </w:pPr>
      <w:r>
        <w:rPr>
          <w:color w:val="000000"/>
          <w:sz w:val="27"/>
          <w:szCs w:val="27"/>
        </w:rPr>
        <w:t>· Experience with people who have learning difficulties</w:t>
      </w:r>
    </w:p>
    <w:p w:rsidR="00A31700" w:rsidRDefault="00000000" w14:paraId="24EB7974" w14:textId="77777777">
      <w:pPr>
        <w:pStyle w:val="NormalWeb"/>
        <w:rPr>
          <w:color w:val="000000"/>
          <w:sz w:val="27"/>
          <w:szCs w:val="27"/>
        </w:rPr>
      </w:pPr>
      <w:r>
        <w:rPr>
          <w:color w:val="000000"/>
          <w:sz w:val="27"/>
          <w:szCs w:val="27"/>
        </w:rPr>
        <w:t>· Experience with people who have mental health conditions (i.e. OCD, psychosis)</w:t>
      </w:r>
    </w:p>
    <w:p w:rsidR="00A31700" w:rsidRDefault="00000000" w14:paraId="789F151A" w14:textId="77777777">
      <w:pPr>
        <w:pStyle w:val="NormalWeb"/>
        <w:rPr>
          <w:color w:val="000000"/>
          <w:sz w:val="27"/>
          <w:szCs w:val="27"/>
        </w:rPr>
      </w:pPr>
      <w:r>
        <w:rPr>
          <w:color w:val="000000"/>
          <w:sz w:val="27"/>
          <w:szCs w:val="27"/>
        </w:rPr>
        <w:t>· Creative</w:t>
      </w:r>
    </w:p>
    <w:p w:rsidR="00A31700" w:rsidRDefault="00000000" w14:paraId="09F98EF8" w14:textId="77777777">
      <w:pPr>
        <w:pStyle w:val="NormalWeb"/>
        <w:rPr>
          <w:color w:val="000000"/>
          <w:sz w:val="27"/>
          <w:szCs w:val="27"/>
        </w:rPr>
      </w:pPr>
      <w:r>
        <w:rPr>
          <w:color w:val="000000"/>
          <w:sz w:val="27"/>
          <w:szCs w:val="27"/>
        </w:rPr>
        <w:t>· Good written communication</w:t>
      </w:r>
    </w:p>
    <w:p w:rsidR="00A31700" w:rsidRDefault="00A31700" w14:paraId="45EE71C5" w14:textId="77777777">
      <w:pPr>
        <w:pStyle w:val="NormalWeb"/>
        <w:rPr>
          <w:color w:val="000000"/>
          <w:sz w:val="27"/>
          <w:szCs w:val="27"/>
        </w:rPr>
      </w:pPr>
    </w:p>
    <w:p w:rsidR="00A31700" w:rsidRDefault="00000000" w14:paraId="678F7CD0" w14:textId="77777777">
      <w:pPr>
        <w:pStyle w:val="NormalWeb"/>
        <w:rPr>
          <w:b/>
          <w:bCs/>
          <w:color w:val="000000"/>
          <w:sz w:val="27"/>
          <w:szCs w:val="27"/>
        </w:rPr>
      </w:pPr>
      <w:r>
        <w:rPr>
          <w:b/>
          <w:bCs/>
          <w:color w:val="000000"/>
          <w:sz w:val="27"/>
          <w:szCs w:val="27"/>
        </w:rPr>
        <w:t>Summary terms and conditions</w:t>
      </w:r>
    </w:p>
    <w:p w:rsidR="00A31700" w:rsidRDefault="00000000" w14:paraId="06B42722" w14:textId="77777777">
      <w:pPr>
        <w:pStyle w:val="NormalWeb"/>
        <w:rPr>
          <w:color w:val="000000"/>
          <w:sz w:val="27"/>
          <w:szCs w:val="27"/>
        </w:rPr>
      </w:pPr>
      <w:r>
        <w:rPr>
          <w:color w:val="000000"/>
          <w:sz w:val="27"/>
          <w:szCs w:val="27"/>
        </w:rPr>
        <w:t xml:space="preserve">· Hours, days and times of work: 15+ hours per week – mainly 3 </w:t>
      </w:r>
      <w:proofErr w:type="gramStart"/>
      <w:r>
        <w:rPr>
          <w:color w:val="000000"/>
          <w:sz w:val="27"/>
          <w:szCs w:val="27"/>
        </w:rPr>
        <w:t>week days</w:t>
      </w:r>
      <w:proofErr w:type="gramEnd"/>
      <w:r>
        <w:rPr>
          <w:color w:val="000000"/>
          <w:sz w:val="27"/>
          <w:szCs w:val="27"/>
        </w:rPr>
        <w:t xml:space="preserve"> </w:t>
      </w:r>
      <w:proofErr w:type="gramStart"/>
      <w:r>
        <w:rPr>
          <w:color w:val="000000"/>
          <w:sz w:val="27"/>
          <w:szCs w:val="27"/>
        </w:rPr>
        <w:t>(  could</w:t>
      </w:r>
      <w:proofErr w:type="gramEnd"/>
      <w:r>
        <w:rPr>
          <w:color w:val="000000"/>
          <w:sz w:val="27"/>
          <w:szCs w:val="27"/>
        </w:rPr>
        <w:t xml:space="preserve"> increase to weekend)</w:t>
      </w:r>
    </w:p>
    <w:p w:rsidR="00A31700" w:rsidRDefault="00000000" w14:paraId="484E0896" w14:textId="77777777">
      <w:pPr>
        <w:pStyle w:val="NormalWeb"/>
        <w:rPr>
          <w:color w:val="000000"/>
          <w:sz w:val="27"/>
          <w:szCs w:val="27"/>
        </w:rPr>
      </w:pPr>
      <w:r>
        <w:rPr>
          <w:color w:val="000000"/>
          <w:sz w:val="27"/>
          <w:szCs w:val="27"/>
        </w:rPr>
        <w:t>· Pay rate: £17.00 per hour</w:t>
      </w:r>
    </w:p>
    <w:p w:rsidR="00A31700" w:rsidRDefault="00000000" w14:paraId="74AC3609" w14:textId="77777777">
      <w:pPr>
        <w:pStyle w:val="NormalWeb"/>
        <w:rPr>
          <w:color w:val="000000"/>
          <w:sz w:val="27"/>
          <w:szCs w:val="27"/>
        </w:rPr>
      </w:pPr>
      <w:r>
        <w:rPr>
          <w:color w:val="000000"/>
          <w:sz w:val="27"/>
          <w:szCs w:val="27"/>
        </w:rPr>
        <w:t xml:space="preserve">· Annual leave: The annual holiday entitlement for this position will be equivalent to the work normally done </w:t>
      </w:r>
      <w:proofErr w:type="gramStart"/>
      <w:r>
        <w:rPr>
          <w:color w:val="000000"/>
          <w:sz w:val="27"/>
          <w:szCs w:val="27"/>
        </w:rPr>
        <w:t>during</w:t>
      </w:r>
      <w:proofErr w:type="gramEnd"/>
      <w:r>
        <w:rPr>
          <w:color w:val="000000"/>
          <w:sz w:val="27"/>
          <w:szCs w:val="27"/>
        </w:rPr>
        <w:t xml:space="preserve"> 5.6 weeks (statutory entitlement).</w:t>
      </w:r>
    </w:p>
    <w:p w:rsidR="00A31700" w:rsidRDefault="00000000" w14:paraId="0DA1E56B" w14:textId="77777777">
      <w:pPr>
        <w:pStyle w:val="NormalWeb"/>
        <w:rPr>
          <w:color w:val="000000"/>
          <w:sz w:val="27"/>
          <w:szCs w:val="27"/>
        </w:rPr>
      </w:pPr>
      <w:r>
        <w:rPr>
          <w:color w:val="000000"/>
          <w:sz w:val="27"/>
          <w:szCs w:val="27"/>
        </w:rPr>
        <w:t xml:space="preserve">· Expenses: You will be reimbursed for prior agreed expenses incurred as part of the role including mileage. </w:t>
      </w:r>
    </w:p>
    <w:p w:rsidR="00A31700" w:rsidRDefault="00000000" w14:paraId="16EAEDF3" w14:textId="77777777">
      <w:pPr>
        <w:pStyle w:val="NormalWeb"/>
        <w:rPr>
          <w:color w:val="000000"/>
          <w:sz w:val="27"/>
          <w:szCs w:val="27"/>
        </w:rPr>
      </w:pPr>
      <w:r>
        <w:rPr>
          <w:color w:val="000000"/>
          <w:sz w:val="27"/>
          <w:szCs w:val="27"/>
        </w:rPr>
        <w:t>· Sick pay: I do not operate a private sick pay scheme but provided you meet the eligibility criteria, you may be entitled to Statutory Sick Pay (SSP).</w:t>
      </w:r>
    </w:p>
    <w:p w:rsidR="00A31700" w:rsidRDefault="00000000" w14:paraId="4DB73FF8" w14:textId="77777777">
      <w:pPr>
        <w:pStyle w:val="NormalWeb"/>
        <w:rPr>
          <w:color w:val="000000"/>
          <w:sz w:val="27"/>
          <w:szCs w:val="27"/>
        </w:rPr>
      </w:pPr>
      <w:r>
        <w:rPr>
          <w:color w:val="000000"/>
          <w:sz w:val="27"/>
          <w:szCs w:val="27"/>
        </w:rPr>
        <w:t>· Pension: I do not operate a private pension scheme, but I will fulfil my statutory obligations via the NEST pension scheme.</w:t>
      </w:r>
    </w:p>
    <w:p w:rsidR="00A31700" w:rsidRDefault="00000000" w14:paraId="0A1DEBE2" w14:textId="77777777">
      <w:pPr>
        <w:pStyle w:val="NormalWeb"/>
        <w:rPr>
          <w:b/>
          <w:bCs/>
          <w:color w:val="000000"/>
          <w:sz w:val="27"/>
          <w:szCs w:val="27"/>
        </w:rPr>
      </w:pPr>
      <w:r>
        <w:rPr>
          <w:b/>
          <w:bCs/>
          <w:color w:val="000000"/>
          <w:sz w:val="27"/>
          <w:szCs w:val="27"/>
        </w:rPr>
        <w:t>The post is subject to the following:</w:t>
      </w:r>
    </w:p>
    <w:p w:rsidR="00A31700" w:rsidRDefault="00000000" w14:paraId="38EEE7F6" w14:textId="77777777">
      <w:pPr>
        <w:pStyle w:val="NormalWeb"/>
        <w:rPr>
          <w:color w:val="000000"/>
          <w:sz w:val="27"/>
          <w:szCs w:val="27"/>
        </w:rPr>
      </w:pPr>
      <w:r>
        <w:rPr>
          <w:color w:val="000000"/>
          <w:sz w:val="27"/>
          <w:szCs w:val="27"/>
        </w:rPr>
        <w:t>· Background check: A satisfactory Enhanced with Barred List(s) Disclosure and Barring Service check is required for this position.</w:t>
      </w:r>
    </w:p>
    <w:p w:rsidR="00A31700" w:rsidRDefault="00000000" w14:paraId="40459E4F" w14:textId="77777777">
      <w:pPr>
        <w:pStyle w:val="NormalWeb"/>
        <w:rPr>
          <w:color w:val="000000"/>
          <w:sz w:val="27"/>
          <w:szCs w:val="27"/>
        </w:rPr>
      </w:pPr>
      <w:r>
        <w:rPr>
          <w:color w:val="000000"/>
          <w:sz w:val="27"/>
          <w:szCs w:val="27"/>
        </w:rPr>
        <w:t>- If you have been convicted of a criminal offence, please send these details to SIL in a separate email or in a sealed envelope together with a stamped addressed envelope. This will not be shared unless you are shortlisted for the post.</w:t>
      </w:r>
    </w:p>
    <w:p w:rsidR="00A31700" w:rsidRDefault="00000000" w14:paraId="49D723A7" w14:textId="77777777">
      <w:pPr>
        <w:pStyle w:val="NormalWeb"/>
        <w:rPr>
          <w:color w:val="000000"/>
          <w:sz w:val="27"/>
          <w:szCs w:val="27"/>
        </w:rPr>
      </w:pPr>
      <w:r>
        <w:rPr>
          <w:color w:val="000000"/>
          <w:sz w:val="27"/>
          <w:szCs w:val="27"/>
        </w:rPr>
        <w:t>References: If successful, you will be required to provide details of two referees, one of which must be your current or most recent employer, or character references if you have not been employed (this cannot be a family member).</w:t>
      </w:r>
    </w:p>
    <w:p w:rsidR="00A31700" w:rsidRDefault="00000000" w14:paraId="5D7F872C" w14:textId="77777777">
      <w:pPr>
        <w:pStyle w:val="NormalWeb"/>
        <w:rPr>
          <w:color w:val="000000"/>
          <w:sz w:val="27"/>
          <w:szCs w:val="27"/>
        </w:rPr>
      </w:pPr>
      <w:r>
        <w:rPr>
          <w:color w:val="000000"/>
          <w:sz w:val="27"/>
          <w:szCs w:val="27"/>
        </w:rPr>
        <w:t>· Trial period: This post is subject to a probationary period of 3 months.</w:t>
      </w:r>
    </w:p>
    <w:p w:rsidR="00A31700" w:rsidRDefault="00A31700" w14:paraId="00718418" w14:textId="77777777">
      <w:pPr>
        <w:pStyle w:val="NormalWeb"/>
        <w:rPr>
          <w:color w:val="000000"/>
          <w:sz w:val="27"/>
          <w:szCs w:val="27"/>
        </w:rPr>
      </w:pPr>
    </w:p>
    <w:p w:rsidR="00A31700" w:rsidRDefault="00000000" w14:paraId="1DE54FC8" w14:textId="77777777">
      <w:pPr>
        <w:pStyle w:val="NormalWeb"/>
        <w:rPr>
          <w:b/>
          <w:bCs/>
          <w:color w:val="000000"/>
          <w:sz w:val="27"/>
          <w:szCs w:val="27"/>
        </w:rPr>
      </w:pPr>
      <w:r>
        <w:rPr>
          <w:b/>
          <w:bCs/>
          <w:color w:val="000000"/>
          <w:sz w:val="27"/>
          <w:szCs w:val="27"/>
        </w:rPr>
        <w:t>How to apply</w:t>
      </w:r>
    </w:p>
    <w:p w:rsidR="00A31700" w:rsidRDefault="00000000" w14:paraId="013274F1" w14:textId="4B57A225">
      <w:pPr>
        <w:pStyle w:val="NormalWeb"/>
        <w:rPr>
          <w:color w:val="000000"/>
          <w:sz w:val="27"/>
          <w:szCs w:val="27"/>
        </w:rPr>
      </w:pPr>
      <w:r w:rsidRPr="06DC0948" w:rsidR="713649BF">
        <w:rPr>
          <w:color w:val="000000" w:themeColor="text1" w:themeTint="FF" w:themeShade="FF"/>
          <w:sz w:val="27"/>
          <w:szCs w:val="27"/>
        </w:rPr>
        <w:t xml:space="preserve">If you wish to apply for this position, please complete an application form and return it to SIL, quoting the job reference number </w:t>
      </w:r>
      <w:r w:rsidRPr="06DC0948" w:rsidR="713649BF">
        <w:rPr>
          <w:color w:val="000000" w:themeColor="text1" w:themeTint="FF" w:themeShade="FF"/>
          <w:sz w:val="27"/>
          <w:szCs w:val="27"/>
        </w:rPr>
        <w:t>5</w:t>
      </w:r>
      <w:r w:rsidRPr="06DC0948" w:rsidR="635EBA50">
        <w:rPr>
          <w:color w:val="000000" w:themeColor="text1" w:themeTint="FF" w:themeShade="FF"/>
          <w:sz w:val="27"/>
          <w:szCs w:val="27"/>
        </w:rPr>
        <w:t>313</w:t>
      </w:r>
    </w:p>
    <w:p w:rsidR="00A31700" w:rsidRDefault="00000000" w14:paraId="07BCF2E5" w14:textId="77777777">
      <w:pPr>
        <w:pStyle w:val="NormalWeb"/>
        <w:rPr>
          <w:color w:val="000000"/>
          <w:sz w:val="27"/>
          <w:szCs w:val="27"/>
        </w:rPr>
      </w:pPr>
      <w:r>
        <w:rPr>
          <w:color w:val="000000"/>
          <w:sz w:val="27"/>
          <w:szCs w:val="27"/>
        </w:rPr>
        <w:t>Please refer to the job description. Online form: https://www.suffolkindependentliving.org.uk/application-form-1 Email: suffolk@silmail.org Telephone: 01473 603876</w:t>
      </w:r>
    </w:p>
    <w:p w:rsidR="00A31700" w:rsidRDefault="00000000" w14:paraId="76BEF2E6" w14:textId="77777777">
      <w:pPr>
        <w:pStyle w:val="NormalWeb"/>
        <w:rPr>
          <w:color w:val="000000"/>
          <w:sz w:val="27"/>
          <w:szCs w:val="27"/>
        </w:rPr>
      </w:pPr>
      <w:r>
        <w:rPr>
          <w:color w:val="000000"/>
          <w:sz w:val="27"/>
          <w:szCs w:val="27"/>
        </w:rPr>
        <w:t>Post - Address: SIL, Unit 21, IP City Centre, 1 Bath Street, Ipswich, IP</w:t>
      </w:r>
    </w:p>
    <w:p w:rsidR="00A31700" w:rsidRDefault="00A31700" w14:paraId="16795BFE" w14:textId="77777777"/>
    <w:sectPr w:rsidR="00A31700">
      <w:pgSz w:w="11906" w:h="16838"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A5C" w:rsidRDefault="00682A5C" w14:paraId="53269859" w14:textId="77777777">
      <w:pPr>
        <w:spacing w:after="0" w:line="240" w:lineRule="auto"/>
      </w:pPr>
      <w:r>
        <w:separator/>
      </w:r>
    </w:p>
  </w:endnote>
  <w:endnote w:type="continuationSeparator" w:id="0">
    <w:p w:rsidR="00682A5C" w:rsidRDefault="00682A5C" w14:paraId="08F3D2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A5C" w:rsidRDefault="00682A5C" w14:paraId="40D7E2FC" w14:textId="77777777">
      <w:pPr>
        <w:spacing w:after="0" w:line="240" w:lineRule="auto"/>
      </w:pPr>
      <w:r>
        <w:rPr>
          <w:color w:val="000000"/>
        </w:rPr>
        <w:separator/>
      </w:r>
    </w:p>
  </w:footnote>
  <w:footnote w:type="continuationSeparator" w:id="0">
    <w:p w:rsidR="00682A5C" w:rsidRDefault="00682A5C" w14:paraId="6A07588C"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31700"/>
    <w:rsid w:val="000168E9"/>
    <w:rsid w:val="003E7E23"/>
    <w:rsid w:val="00682A5C"/>
    <w:rsid w:val="00A23E1D"/>
    <w:rsid w:val="00A31700"/>
    <w:rsid w:val="06DC0948"/>
    <w:rsid w:val="59C210E7"/>
    <w:rsid w:val="635EBA50"/>
    <w:rsid w:val="71364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C561"/>
  <w15:docId w15:val="{5F32C7AA-D715-4479-B1E1-01562CC3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hAnsi="Aptos Display" w:eastAsia="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eastAsia="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rPr>
      <w:rFonts w:ascii="Aptos Display" w:hAnsi="Aptos Display" w:eastAsia="Times New Roman" w:cs="Times New Roman"/>
      <w:color w:val="0F4761"/>
      <w:sz w:val="40"/>
      <w:szCs w:val="40"/>
    </w:rPr>
  </w:style>
  <w:style w:type="character" w:styleId="Heading2Char" w:customStyle="1">
    <w:name w:val="Heading 2 Char"/>
    <w:basedOn w:val="DefaultParagraphFont"/>
    <w:rPr>
      <w:rFonts w:ascii="Aptos Display" w:hAnsi="Aptos Display" w:eastAsia="Times New Roman" w:cs="Times New Roman"/>
      <w:color w:val="0F4761"/>
      <w:sz w:val="32"/>
      <w:szCs w:val="32"/>
    </w:rPr>
  </w:style>
  <w:style w:type="character" w:styleId="Heading3Char" w:customStyle="1">
    <w:name w:val="Heading 3 Char"/>
    <w:basedOn w:val="DefaultParagraphFont"/>
    <w:rPr>
      <w:rFonts w:eastAsia="Times New Roman" w:cs="Times New Roman"/>
      <w:color w:val="0F4761"/>
      <w:sz w:val="28"/>
      <w:szCs w:val="28"/>
    </w:rPr>
  </w:style>
  <w:style w:type="character" w:styleId="Heading4Char" w:customStyle="1">
    <w:name w:val="Heading 4 Char"/>
    <w:basedOn w:val="DefaultParagraphFont"/>
    <w:rPr>
      <w:rFonts w:eastAsia="Times New Roman" w:cs="Times New Roman"/>
      <w:i/>
      <w:iCs/>
      <w:color w:val="0F4761"/>
    </w:rPr>
  </w:style>
  <w:style w:type="character" w:styleId="Heading5Char" w:customStyle="1">
    <w:name w:val="Heading 5 Char"/>
    <w:basedOn w:val="DefaultParagraphFont"/>
    <w:rPr>
      <w:rFonts w:eastAsia="Times New Roman" w:cs="Times New Roman"/>
      <w:color w:val="0F4761"/>
    </w:rPr>
  </w:style>
  <w:style w:type="character" w:styleId="Heading6Char" w:customStyle="1">
    <w:name w:val="Heading 6 Char"/>
    <w:basedOn w:val="DefaultParagraphFont"/>
    <w:rPr>
      <w:rFonts w:eastAsia="Times New Roman" w:cs="Times New Roman"/>
      <w:i/>
      <w:iCs/>
      <w:color w:val="595959"/>
    </w:rPr>
  </w:style>
  <w:style w:type="character" w:styleId="Heading7Char" w:customStyle="1">
    <w:name w:val="Heading 7 Char"/>
    <w:basedOn w:val="DefaultParagraphFont"/>
    <w:rPr>
      <w:rFonts w:eastAsia="Times New Roman" w:cs="Times New Roman"/>
      <w:color w:val="595959"/>
    </w:rPr>
  </w:style>
  <w:style w:type="character" w:styleId="Heading8Char" w:customStyle="1">
    <w:name w:val="Heading 8 Char"/>
    <w:basedOn w:val="DefaultParagraphFont"/>
    <w:rPr>
      <w:rFonts w:eastAsia="Times New Roman" w:cs="Times New Roman"/>
      <w:i/>
      <w:iCs/>
      <w:color w:val="272727"/>
    </w:rPr>
  </w:style>
  <w:style w:type="character" w:styleId="Heading9Char" w:customStyle="1">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hAnsi="Aptos Display" w:eastAsia="Times New Roman"/>
      <w:spacing w:val="-10"/>
      <w:sz w:val="56"/>
      <w:szCs w:val="56"/>
    </w:rPr>
  </w:style>
  <w:style w:type="character" w:styleId="TitleChar" w:customStyle="1">
    <w:name w:val="Title Char"/>
    <w:basedOn w:val="DefaultParagraphFont"/>
    <w:rPr>
      <w:rFonts w:ascii="Aptos Display" w:hAnsi="Aptos Display" w:eastAsia="Times New Roman"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styleId="SubtitleChar" w:customStyle="1">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styleId="QuoteChar" w:customStyle="1">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color="0F4761" w:sz="4" w:space="10"/>
        <w:bottom w:val="single" w:color="0F4761" w:sz="4" w:space="10"/>
      </w:pBdr>
      <w:spacing w:before="360" w:after="360"/>
      <w:ind w:left="864" w:right="864"/>
      <w:jc w:val="center"/>
    </w:pPr>
    <w:rPr>
      <w:i/>
      <w:iCs/>
      <w:color w:val="0F4761"/>
    </w:rPr>
  </w:style>
  <w:style w:type="character" w:styleId="IntenseQuoteChar" w:customStyle="1">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pPr>
      <w:spacing w:before="100" w:after="100" w:line="240" w:lineRule="auto"/>
    </w:pPr>
    <w:rPr>
      <w:rFonts w:ascii="Times New Roman" w:hAnsi="Times New Roman" w:eastAsia="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customXml" Target="../customXml/item3.xml" Id="rId10" /><Relationship Type="http://schemas.openxmlformats.org/officeDocument/2006/relationships/footnotes" Target="footnotes.xml" Id="rId4" /><Relationship Type="http://schemas.openxmlformats.org/officeDocument/2006/relationships/customXml" Target="../customXml/item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AF93CA8B9CE4AB28CDA195FECFFC0" ma:contentTypeVersion="19" ma:contentTypeDescription="Create a new document." ma:contentTypeScope="" ma:versionID="9f72b5c117eda978b7311eba9a142345">
  <xsd:schema xmlns:xsd="http://www.w3.org/2001/XMLSchema" xmlns:xs="http://www.w3.org/2001/XMLSchema" xmlns:p="http://schemas.microsoft.com/office/2006/metadata/properties" xmlns:ns1="http://schemas.microsoft.com/sharepoint/v3" xmlns:ns2="0cdf2ff5-6480-4358-aeff-bbfa76751a3b" xmlns:ns3="63f3c4c6-e85d-4590-a6c6-b722cee52a22" targetNamespace="http://schemas.microsoft.com/office/2006/metadata/properties" ma:root="true" ma:fieldsID="0c2620c94a42c25a3db8ed0fe34eb0bc" ns1:_="" ns2:_="" ns3:_="">
    <xsd:import namespace="http://schemas.microsoft.com/sharepoint/v3"/>
    <xsd:import namespace="0cdf2ff5-6480-4358-aeff-bbfa76751a3b"/>
    <xsd:import namespace="63f3c4c6-e85d-4590-a6c6-b722cee52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f2ff5-6480-4358-aeff-bbfa76751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c7983f-bba1-4444-8790-b55a2f7008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3c4c6-e85d-4590-a6c6-b722cee52a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067b8-0575-4664-bd2a-31094ece8b7e}" ma:internalName="TaxCatchAll" ma:showField="CatchAllData" ma:web="63f3c4c6-e85d-4590-a6c6-b722cee52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df2ff5-6480-4358-aeff-bbfa76751a3b">
      <Terms xmlns="http://schemas.microsoft.com/office/infopath/2007/PartnerControls"/>
    </lcf76f155ced4ddcb4097134ff3c332f>
    <TaxCatchAll xmlns="63f3c4c6-e85d-4590-a6c6-b722cee52a2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8A66FE4-D2AA-49F1-A847-188FB56A6BDC}"/>
</file>

<file path=customXml/itemProps2.xml><?xml version="1.0" encoding="utf-8"?>
<ds:datastoreItem xmlns:ds="http://schemas.openxmlformats.org/officeDocument/2006/customXml" ds:itemID="{24FA00CB-1E1B-407B-BFC8-5C7AAD60B0CD}"/>
</file>

<file path=customXml/itemProps3.xml><?xml version="1.0" encoding="utf-8"?>
<ds:datastoreItem xmlns:ds="http://schemas.openxmlformats.org/officeDocument/2006/customXml" ds:itemID="{E6F3E737-691B-42CE-9FB1-C47158AC82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AMORIM</dc:creator>
  <dc:description/>
  <cp:lastModifiedBy>Brooke Taylor Moy</cp:lastModifiedBy>
  <cp:revision>3</cp:revision>
  <dcterms:created xsi:type="dcterms:W3CDTF">2026-07-21T09:02:00Z</dcterms:created>
  <dcterms:modified xsi:type="dcterms:W3CDTF">2026-08-21T07:10:53Z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0x01010082DAF93CA8B9CE4AB28CDA195FECFFC0</vt:lpwstr>
  </property>
  <property fmtid="{D5CDD505-2E9C-101B-9397-08002B2CF9AE}" pid="3" name="MediaServiceImageTags">
    <vt:lpwstr/>
  </property>
</Properties>
</file>