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B3846" w:rsidR="00E8530A" w:rsidP="00CB3846" w:rsidRDefault="00CB3846" w14:paraId="5F87C520" w14:textId="74BDC887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21FC87F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Personal </w:t>
      </w:r>
      <w:r w:rsidRPr="21FC87F4" w:rsidR="009F5A85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Care </w:t>
      </w:r>
      <w:r w:rsidRPr="21FC87F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Assistant</w:t>
      </w:r>
      <w:r w:rsidRPr="21FC87F4" w:rsidR="009F5A85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s</w:t>
      </w:r>
      <w:r w:rsidRPr="21FC87F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required in </w:t>
      </w:r>
      <w:r w:rsidRPr="21FC87F4" w:rsidR="005E153C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Rocklands</w:t>
      </w:r>
    </w:p>
    <w:p w:rsidR="00CB3846" w:rsidP="21FC87F4" w:rsidRDefault="00CB3846" w14:paraId="5C1243CF" w14:textId="63EB40E9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21FC87F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Job reference: </w:t>
      </w:r>
      <w:r w:rsidRPr="21FC87F4" w:rsidR="789334C1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4</w:t>
      </w:r>
      <w:r w:rsidR="00880BA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841</w:t>
      </w:r>
    </w:p>
    <w:p w:rsidR="009F5A85" w:rsidP="00CB3846" w:rsidRDefault="009F5A85" w14:paraId="5D32E7DD" w14:textId="13103CC0">
      <w:pPr>
        <w:rPr>
          <w:b/>
          <w:bCs/>
          <w:color w:val="2F5496" w:themeColor="accent1" w:themeShade="BF"/>
          <w:sz w:val="28"/>
          <w:szCs w:val="28"/>
        </w:rPr>
      </w:pPr>
    </w:p>
    <w:p w:rsidRPr="00A930E1" w:rsidR="00A930E1" w:rsidP="00CB3846" w:rsidRDefault="00A930E1" w14:paraId="70F74BBE" w14:textId="55951940">
      <w:pPr>
        <w:rPr>
          <w:b/>
          <w:bCs/>
          <w:color w:val="2F5496" w:themeColor="accent1" w:themeShade="BF"/>
          <w:sz w:val="24"/>
          <w:szCs w:val="24"/>
        </w:rPr>
      </w:pPr>
      <w:r w:rsidRPr="00A930E1">
        <w:rPr>
          <w:b/>
          <w:bCs/>
          <w:color w:val="2F5496" w:themeColor="accent1" w:themeShade="BF"/>
          <w:sz w:val="24"/>
          <w:szCs w:val="24"/>
        </w:rPr>
        <w:t>Brief:</w:t>
      </w:r>
      <w:r>
        <w:rPr>
          <w:b/>
          <w:bCs/>
          <w:color w:val="2F5496" w:themeColor="accent1" w:themeShade="BF"/>
          <w:sz w:val="24"/>
          <w:szCs w:val="24"/>
        </w:rPr>
        <w:tab/>
      </w:r>
      <w:r>
        <w:rPr>
          <w:b/>
          <w:bCs/>
          <w:color w:val="2F5496" w:themeColor="accent1" w:themeShade="BF"/>
          <w:sz w:val="24"/>
          <w:szCs w:val="24"/>
        </w:rPr>
        <w:tab/>
      </w:r>
      <w:r>
        <w:rPr>
          <w:b/>
          <w:bCs/>
          <w:color w:val="2F5496" w:themeColor="accent1" w:themeShade="BF"/>
          <w:sz w:val="24"/>
          <w:szCs w:val="24"/>
        </w:rPr>
        <w:tab/>
      </w:r>
      <w:r>
        <w:rPr>
          <w:b/>
          <w:bCs/>
          <w:color w:val="2F5496" w:themeColor="accent1" w:themeShade="BF"/>
          <w:sz w:val="24"/>
          <w:szCs w:val="24"/>
        </w:rPr>
        <w:tab/>
      </w:r>
      <w:r>
        <w:rPr>
          <w:b/>
          <w:bCs/>
          <w:color w:val="2F5496" w:themeColor="accent1" w:themeShade="BF"/>
          <w:sz w:val="24"/>
          <w:szCs w:val="24"/>
        </w:rPr>
        <w:tab/>
      </w:r>
      <w:r>
        <w:rPr>
          <w:b/>
          <w:bCs/>
          <w:color w:val="2F5496" w:themeColor="accent1" w:themeShade="BF"/>
          <w:sz w:val="24"/>
          <w:szCs w:val="24"/>
        </w:rPr>
        <w:tab/>
      </w:r>
      <w:r>
        <w:rPr>
          <w:b/>
          <w:bCs/>
          <w:color w:val="2F5496" w:themeColor="accent1" w:themeShade="BF"/>
          <w:sz w:val="24"/>
          <w:szCs w:val="24"/>
        </w:rPr>
        <w:tab/>
      </w:r>
      <w:r>
        <w:rPr>
          <w:b/>
          <w:bCs/>
          <w:color w:val="2F5496" w:themeColor="accent1" w:themeShade="BF"/>
          <w:sz w:val="24"/>
          <w:szCs w:val="24"/>
        </w:rPr>
        <w:tab/>
      </w:r>
      <w:r>
        <w:rPr>
          <w:b/>
          <w:bCs/>
          <w:color w:val="2F5496" w:themeColor="accent1" w:themeShade="BF"/>
          <w:sz w:val="24"/>
          <w:szCs w:val="24"/>
        </w:rPr>
        <w:tab/>
      </w:r>
      <w:r w:rsidR="004C68A9">
        <w:rPr>
          <w:b/>
          <w:bCs/>
          <w:color w:val="2F5496" w:themeColor="accent1" w:themeShade="BF"/>
          <w:sz w:val="24"/>
          <w:szCs w:val="24"/>
        </w:rPr>
        <w:t xml:space="preserve"> </w:t>
      </w:r>
    </w:p>
    <w:p w:rsidR="000145FC" w:rsidP="007515E2" w:rsidRDefault="00B3605C" w14:paraId="5EA37526" w14:textId="7BD7E9F8">
      <w:pPr>
        <w:rPr>
          <w:sz w:val="24"/>
          <w:szCs w:val="24"/>
        </w:rPr>
      </w:pPr>
      <w:r w:rsidRPr="10DCBD50" w:rsidR="00B3605C">
        <w:rPr>
          <w:sz w:val="24"/>
          <w:szCs w:val="24"/>
        </w:rPr>
        <w:t xml:space="preserve">Personal Care Assistants required in Rocklands to help support a </w:t>
      </w:r>
      <w:r w:rsidRPr="10DCBD50" w:rsidR="7739D567">
        <w:rPr>
          <w:sz w:val="24"/>
          <w:szCs w:val="24"/>
        </w:rPr>
        <w:t>2</w:t>
      </w:r>
      <w:r w:rsidRPr="10DCBD50" w:rsidR="7BBB48FD">
        <w:rPr>
          <w:sz w:val="24"/>
          <w:szCs w:val="24"/>
        </w:rPr>
        <w:t>1</w:t>
      </w:r>
      <w:r w:rsidRPr="10DCBD50" w:rsidR="00B3605C">
        <w:rPr>
          <w:sz w:val="24"/>
          <w:szCs w:val="24"/>
        </w:rPr>
        <w:t>-year-old young man in his</w:t>
      </w:r>
      <w:r w:rsidRPr="10DCBD50" w:rsidR="004D021C">
        <w:rPr>
          <w:sz w:val="24"/>
          <w:szCs w:val="24"/>
        </w:rPr>
        <w:t xml:space="preserve"> family</w:t>
      </w:r>
      <w:r w:rsidRPr="10DCBD50" w:rsidR="00B3605C">
        <w:rPr>
          <w:sz w:val="24"/>
          <w:szCs w:val="24"/>
        </w:rPr>
        <w:t xml:space="preserve"> home. The successful candidate will join a team </w:t>
      </w:r>
      <w:r w:rsidRPr="10DCBD50" w:rsidR="00A930E1">
        <w:rPr>
          <w:sz w:val="24"/>
          <w:szCs w:val="24"/>
        </w:rPr>
        <w:t xml:space="preserve">of Personal Care Assistants as employed by </w:t>
      </w:r>
      <w:r w:rsidRPr="10DCBD50" w:rsidR="004D021C">
        <w:rPr>
          <w:sz w:val="24"/>
          <w:szCs w:val="24"/>
        </w:rPr>
        <w:t xml:space="preserve">his mum. </w:t>
      </w:r>
    </w:p>
    <w:p w:rsidR="000145FC" w:rsidP="21FC87F4" w:rsidRDefault="000145FC" w14:paraId="0E69D5FD" w14:textId="1CB9E5AC">
      <w:pPr>
        <w:rPr>
          <w:sz w:val="24"/>
          <w:szCs w:val="24"/>
        </w:rPr>
      </w:pPr>
      <w:r w:rsidRPr="21FC87F4">
        <w:rPr>
          <w:sz w:val="24"/>
          <w:szCs w:val="24"/>
        </w:rPr>
        <w:t xml:space="preserve">The successful candidate will undergo a </w:t>
      </w:r>
      <w:r w:rsidRPr="21FC87F4" w:rsidR="007A281E">
        <w:rPr>
          <w:sz w:val="24"/>
          <w:szCs w:val="24"/>
        </w:rPr>
        <w:t>training period</w:t>
      </w:r>
      <w:r w:rsidRPr="21FC87F4" w:rsidR="0026712D">
        <w:rPr>
          <w:sz w:val="24"/>
          <w:szCs w:val="24"/>
        </w:rPr>
        <w:t>,</w:t>
      </w:r>
      <w:r w:rsidRPr="21FC87F4" w:rsidR="007A281E">
        <w:rPr>
          <w:sz w:val="24"/>
          <w:szCs w:val="24"/>
        </w:rPr>
        <w:t xml:space="preserve"> t</w:t>
      </w:r>
      <w:r w:rsidRPr="21FC87F4">
        <w:rPr>
          <w:sz w:val="24"/>
          <w:szCs w:val="24"/>
        </w:rPr>
        <w:t xml:space="preserve">his will be </w:t>
      </w:r>
      <w:r w:rsidRPr="21FC87F4" w:rsidR="00A94D2B">
        <w:rPr>
          <w:sz w:val="24"/>
          <w:szCs w:val="24"/>
        </w:rPr>
        <w:t>paid at normal daytime rate</w:t>
      </w:r>
      <w:r w:rsidRPr="21FC87F4">
        <w:rPr>
          <w:sz w:val="24"/>
          <w:szCs w:val="24"/>
        </w:rPr>
        <w:t xml:space="preserve">. </w:t>
      </w:r>
      <w:r w:rsidRPr="21FC87F4" w:rsidR="00594E67">
        <w:rPr>
          <w:sz w:val="24"/>
          <w:szCs w:val="24"/>
        </w:rPr>
        <w:t xml:space="preserve"> Training takes as long as needed due to complexity of clien</w:t>
      </w:r>
      <w:r w:rsidRPr="21FC87F4" w:rsidR="004868DD">
        <w:rPr>
          <w:sz w:val="24"/>
          <w:szCs w:val="24"/>
        </w:rPr>
        <w:t>t and</w:t>
      </w:r>
      <w:r w:rsidRPr="21FC87F4" w:rsidR="00594E67">
        <w:rPr>
          <w:sz w:val="24"/>
          <w:szCs w:val="24"/>
        </w:rPr>
        <w:t xml:space="preserve"> </w:t>
      </w:r>
      <w:r w:rsidRPr="21FC87F4" w:rsidR="001A253F">
        <w:rPr>
          <w:sz w:val="24"/>
          <w:szCs w:val="24"/>
        </w:rPr>
        <w:t xml:space="preserve">family insist everyone is </w:t>
      </w:r>
      <w:r w:rsidRPr="21FC87F4" w:rsidR="00BD39EF">
        <w:rPr>
          <w:sz w:val="24"/>
          <w:szCs w:val="24"/>
        </w:rPr>
        <w:t>comfortable</w:t>
      </w:r>
      <w:r w:rsidRPr="21FC87F4" w:rsidR="00EE1BAD">
        <w:rPr>
          <w:sz w:val="24"/>
          <w:szCs w:val="24"/>
        </w:rPr>
        <w:t>.</w:t>
      </w:r>
      <w:r w:rsidRPr="21FC87F4" w:rsidR="00BD39EF">
        <w:rPr>
          <w:sz w:val="24"/>
          <w:szCs w:val="24"/>
        </w:rPr>
        <w:t xml:space="preserve"> </w:t>
      </w:r>
      <w:r w:rsidRPr="21FC87F4" w:rsidR="00440E9E">
        <w:rPr>
          <w:sz w:val="24"/>
          <w:szCs w:val="24"/>
        </w:rPr>
        <w:t xml:space="preserve"> </w:t>
      </w:r>
      <w:r w:rsidRPr="21FC87F4" w:rsidR="006F5696">
        <w:rPr>
          <w:sz w:val="24"/>
          <w:szCs w:val="24"/>
        </w:rPr>
        <w:t>Mum</w:t>
      </w:r>
      <w:r w:rsidRPr="21FC87F4">
        <w:rPr>
          <w:sz w:val="24"/>
          <w:szCs w:val="24"/>
        </w:rPr>
        <w:t xml:space="preserve"> is accommodating and will schedule </w:t>
      </w:r>
      <w:r w:rsidRPr="21FC87F4" w:rsidR="27999064">
        <w:rPr>
          <w:sz w:val="24"/>
          <w:szCs w:val="24"/>
        </w:rPr>
        <w:t>training</w:t>
      </w:r>
      <w:r w:rsidRPr="21FC87F4">
        <w:rPr>
          <w:sz w:val="24"/>
          <w:szCs w:val="24"/>
        </w:rPr>
        <w:t xml:space="preserve"> for when the candidate is available to do so</w:t>
      </w:r>
      <w:r w:rsidRPr="21FC87F4" w:rsidR="335E58E8">
        <w:rPr>
          <w:sz w:val="24"/>
          <w:szCs w:val="24"/>
        </w:rPr>
        <w:t>, this will be discussed at interview.</w:t>
      </w:r>
    </w:p>
    <w:p w:rsidR="000145FC" w:rsidP="007515E2" w:rsidRDefault="00695E59" w14:paraId="0224030E" w14:textId="5C0D6212">
      <w:pPr>
        <w:rPr>
          <w:sz w:val="24"/>
          <w:szCs w:val="24"/>
        </w:rPr>
      </w:pPr>
      <w:r w:rsidRPr="10DCBD50" w:rsidR="00695E59">
        <w:rPr>
          <w:sz w:val="24"/>
          <w:szCs w:val="24"/>
        </w:rPr>
        <w:t>T</w:t>
      </w:r>
      <w:r w:rsidRPr="10DCBD50" w:rsidR="00A930E1">
        <w:rPr>
          <w:sz w:val="24"/>
          <w:szCs w:val="24"/>
        </w:rPr>
        <w:t xml:space="preserve">he hourly rate for this position </w:t>
      </w:r>
      <w:r w:rsidRPr="10DCBD50" w:rsidR="00405085">
        <w:rPr>
          <w:sz w:val="24"/>
          <w:szCs w:val="24"/>
        </w:rPr>
        <w:t>will</w:t>
      </w:r>
      <w:r w:rsidRPr="10DCBD50" w:rsidR="28B24832">
        <w:rPr>
          <w:sz w:val="24"/>
          <w:szCs w:val="24"/>
        </w:rPr>
        <w:t xml:space="preserve"> initially</w:t>
      </w:r>
      <w:r w:rsidRPr="10DCBD50" w:rsidR="00405085">
        <w:rPr>
          <w:sz w:val="24"/>
          <w:szCs w:val="24"/>
        </w:rPr>
        <w:t xml:space="preserve"> be </w:t>
      </w:r>
      <w:r w:rsidRPr="10DCBD50" w:rsidR="55CECB5B">
        <w:rPr>
          <w:sz w:val="24"/>
          <w:szCs w:val="24"/>
        </w:rPr>
        <w:t xml:space="preserve">£11.00 per hour during the probation period, increasing to </w:t>
      </w:r>
      <w:r w:rsidRPr="10DCBD50" w:rsidR="00405085">
        <w:rPr>
          <w:sz w:val="24"/>
          <w:szCs w:val="24"/>
        </w:rPr>
        <w:t xml:space="preserve">£12.50 </w:t>
      </w:r>
      <w:r w:rsidRPr="10DCBD50" w:rsidR="00CB40DB">
        <w:rPr>
          <w:sz w:val="24"/>
          <w:szCs w:val="24"/>
        </w:rPr>
        <w:t>day rate and £1</w:t>
      </w:r>
      <w:r w:rsidRPr="10DCBD50" w:rsidR="00695E59">
        <w:rPr>
          <w:sz w:val="24"/>
          <w:szCs w:val="24"/>
        </w:rPr>
        <w:t>4</w:t>
      </w:r>
      <w:r w:rsidRPr="10DCBD50" w:rsidR="00CB40DB">
        <w:rPr>
          <w:sz w:val="24"/>
          <w:szCs w:val="24"/>
        </w:rPr>
        <w:t xml:space="preserve">.50 </w:t>
      </w:r>
      <w:r w:rsidRPr="10DCBD50" w:rsidR="61A613E0">
        <w:rPr>
          <w:sz w:val="24"/>
          <w:szCs w:val="24"/>
        </w:rPr>
        <w:t>evening/</w:t>
      </w:r>
      <w:r w:rsidRPr="10DCBD50" w:rsidR="00CB40DB">
        <w:rPr>
          <w:sz w:val="24"/>
          <w:szCs w:val="24"/>
        </w:rPr>
        <w:t>night rate</w:t>
      </w:r>
      <w:r w:rsidRPr="10DCBD50" w:rsidR="7FD3B937">
        <w:rPr>
          <w:sz w:val="24"/>
          <w:szCs w:val="24"/>
        </w:rPr>
        <w:t xml:space="preserve"> after successful completion of probationary period and training</w:t>
      </w:r>
      <w:r w:rsidRPr="10DCBD50" w:rsidR="2A6F9015">
        <w:rPr>
          <w:sz w:val="24"/>
          <w:szCs w:val="24"/>
        </w:rPr>
        <w:t xml:space="preserve">. </w:t>
      </w:r>
    </w:p>
    <w:p w:rsidR="10DCBD50" w:rsidP="10DCBD50" w:rsidRDefault="10DCBD50" w14:paraId="1ED6BBE7" w14:textId="0BD00D06">
      <w:pPr>
        <w:pStyle w:val="Normal"/>
        <w:rPr>
          <w:sz w:val="24"/>
          <w:szCs w:val="24"/>
        </w:rPr>
      </w:pPr>
    </w:p>
    <w:p w:rsidR="076904C1" w:rsidP="21FC87F4" w:rsidRDefault="076904C1" w14:paraId="7B2265D8" w14:textId="37BE422A">
      <w:pPr>
        <w:rPr>
          <w:b w:val="1"/>
          <w:bCs w:val="1"/>
          <w:color w:val="2F5496" w:themeColor="accent1" w:themeShade="BF"/>
          <w:sz w:val="24"/>
          <w:szCs w:val="24"/>
        </w:rPr>
      </w:pPr>
      <w:r w:rsidRPr="10DCBD50" w:rsidR="076904C1">
        <w:rPr>
          <w:b w:val="1"/>
          <w:bCs w:val="1"/>
          <w:color w:val="2F5496" w:themeColor="accent1" w:themeTint="FF" w:themeShade="BF"/>
          <w:sz w:val="24"/>
          <w:szCs w:val="24"/>
        </w:rPr>
        <w:t>Shifts</w:t>
      </w:r>
      <w:r w:rsidRPr="10DCBD50" w:rsidR="2E63ED5D">
        <w:rPr>
          <w:b w:val="1"/>
          <w:bCs w:val="1"/>
          <w:color w:val="2F5496" w:themeColor="accent1" w:themeTint="FF" w:themeShade="BF"/>
          <w:sz w:val="24"/>
          <w:szCs w:val="24"/>
        </w:rPr>
        <w:t>:</w:t>
      </w:r>
    </w:p>
    <w:p w:rsidR="397BE3A4" w:rsidP="10DCBD50" w:rsidRDefault="397BE3A4" w14:paraId="1353E12F" w14:textId="4CC30253">
      <w:pPr>
        <w:pStyle w:val="Normal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10DCBD50" w:rsidR="397BE3A4">
        <w:rPr>
          <w:b w:val="1"/>
          <w:bCs w:val="1"/>
          <w:color w:val="000000" w:themeColor="text1" w:themeTint="FF" w:themeShade="FF"/>
          <w:sz w:val="24"/>
          <w:szCs w:val="24"/>
        </w:rPr>
        <w:t>Week</w:t>
      </w:r>
      <w:r w:rsidRPr="10DCBD50" w:rsidR="213EC6E7">
        <w:rPr>
          <w:b w:val="1"/>
          <w:bCs w:val="1"/>
          <w:color w:val="000000" w:themeColor="text1" w:themeTint="FF" w:themeShade="FF"/>
          <w:sz w:val="24"/>
          <w:szCs w:val="24"/>
        </w:rPr>
        <w:t>s</w:t>
      </w:r>
      <w:r w:rsidRPr="10DCBD50" w:rsidR="397BE3A4">
        <w:rPr>
          <w:b w:val="1"/>
          <w:bCs w:val="1"/>
          <w:color w:val="000000" w:themeColor="text1" w:themeTint="FF" w:themeShade="FF"/>
          <w:sz w:val="24"/>
          <w:szCs w:val="24"/>
        </w:rPr>
        <w:t xml:space="preserve"> 1 and 3</w:t>
      </w:r>
      <w:r w:rsidRPr="10DCBD50" w:rsidR="6CCA6E59">
        <w:rPr>
          <w:b w:val="1"/>
          <w:bCs w:val="1"/>
          <w:color w:val="000000" w:themeColor="text1" w:themeTint="FF" w:themeShade="FF"/>
          <w:sz w:val="24"/>
          <w:szCs w:val="24"/>
        </w:rPr>
        <w:t>:</w:t>
      </w:r>
      <w:r w:rsidRPr="10DCBD50" w:rsidR="397BE3A4">
        <w:rPr>
          <w:b w:val="1"/>
          <w:bCs w:val="1"/>
          <w:color w:val="000000" w:themeColor="text1" w:themeTint="FF" w:themeShade="FF"/>
          <w:sz w:val="24"/>
          <w:szCs w:val="24"/>
        </w:rPr>
        <w:t xml:space="preserve"> Tuesday 09:00 or 09:30- 13:00, Saturday 09:00-21:30</w:t>
      </w:r>
      <w:r>
        <w:br/>
      </w:r>
      <w:r w:rsidRPr="10DCBD50" w:rsidR="397BE3A4">
        <w:rPr>
          <w:b w:val="1"/>
          <w:bCs w:val="1"/>
          <w:color w:val="000000" w:themeColor="text1" w:themeTint="FF" w:themeShade="FF"/>
          <w:sz w:val="24"/>
          <w:szCs w:val="24"/>
        </w:rPr>
        <w:t>Weeks 2 and 4</w:t>
      </w:r>
      <w:r w:rsidRPr="10DCBD50" w:rsidR="67B06E96">
        <w:rPr>
          <w:b w:val="1"/>
          <w:bCs w:val="1"/>
          <w:color w:val="000000" w:themeColor="text1" w:themeTint="FF" w:themeShade="FF"/>
          <w:sz w:val="24"/>
          <w:szCs w:val="24"/>
        </w:rPr>
        <w:t>:</w:t>
      </w:r>
      <w:r w:rsidRPr="10DCBD50" w:rsidR="397BE3A4">
        <w:rPr>
          <w:b w:val="1"/>
          <w:bCs w:val="1"/>
          <w:color w:val="000000" w:themeColor="text1" w:themeTint="FF" w:themeShade="FF"/>
          <w:sz w:val="24"/>
          <w:szCs w:val="24"/>
        </w:rPr>
        <w:t xml:space="preserve"> Tuesday, Wednesday 09:00 or 09:30 -13:00, Sunday 08:30 -13:00</w:t>
      </w:r>
    </w:p>
    <w:p w:rsidRPr="007515E2" w:rsidR="007515E2" w:rsidP="007515E2" w:rsidRDefault="007515E2" w14:paraId="75CBDA6A" w14:textId="186F2F13">
      <w:pPr>
        <w:rPr>
          <w:b/>
          <w:bCs/>
          <w:color w:val="2F5496" w:themeColor="accent1" w:themeShade="BF"/>
          <w:sz w:val="24"/>
          <w:szCs w:val="24"/>
        </w:rPr>
      </w:pPr>
      <w:r w:rsidRPr="007515E2">
        <w:rPr>
          <w:b/>
          <w:bCs/>
          <w:color w:val="2F5496" w:themeColor="accent1" w:themeShade="BF"/>
          <w:sz w:val="24"/>
          <w:szCs w:val="24"/>
        </w:rPr>
        <w:t xml:space="preserve">Additional hours: </w:t>
      </w:r>
    </w:p>
    <w:p w:rsidRPr="003A23FF" w:rsidR="007515E2" w:rsidP="00CB3846" w:rsidRDefault="00573D2D" w14:paraId="5A8D3234" w14:textId="68C8C53F">
      <w:pPr>
        <w:rPr>
          <w:sz w:val="24"/>
          <w:szCs w:val="24"/>
        </w:rPr>
      </w:pPr>
      <w:r w:rsidRPr="21FC87F4">
        <w:rPr>
          <w:sz w:val="24"/>
          <w:szCs w:val="24"/>
        </w:rPr>
        <w:t xml:space="preserve">There may be opportunities for extra hours when family are on holiday or have </w:t>
      </w:r>
      <w:r w:rsidRPr="21FC87F4" w:rsidR="00BC7E73">
        <w:rPr>
          <w:sz w:val="24"/>
          <w:szCs w:val="24"/>
        </w:rPr>
        <w:t>plans.</w:t>
      </w:r>
      <w:r w:rsidRPr="21FC87F4" w:rsidR="597F81E7">
        <w:rPr>
          <w:sz w:val="24"/>
          <w:szCs w:val="24"/>
        </w:rPr>
        <w:t xml:space="preserve"> This could include </w:t>
      </w:r>
      <w:r w:rsidRPr="21FC87F4" w:rsidR="00D43F6A">
        <w:rPr>
          <w:sz w:val="24"/>
          <w:szCs w:val="24"/>
        </w:rPr>
        <w:t>overnight</w:t>
      </w:r>
      <w:r w:rsidRPr="21FC87F4" w:rsidR="597F81E7">
        <w:rPr>
          <w:sz w:val="24"/>
          <w:szCs w:val="24"/>
        </w:rPr>
        <w:t xml:space="preserve"> stays</w:t>
      </w:r>
      <w:r w:rsidR="004902A8">
        <w:rPr>
          <w:sz w:val="24"/>
          <w:szCs w:val="24"/>
        </w:rPr>
        <w:t>.</w:t>
      </w:r>
    </w:p>
    <w:p w:rsidR="009F5A85" w:rsidP="00CB3846" w:rsidRDefault="009F5A85" w14:paraId="6C9FB553" w14:textId="4ACB5587">
      <w:pPr>
        <w:rPr>
          <w:b/>
          <w:bCs/>
          <w:color w:val="2F5496" w:themeColor="accent1" w:themeShade="BF"/>
          <w:sz w:val="28"/>
          <w:szCs w:val="28"/>
        </w:rPr>
      </w:pPr>
      <w:r w:rsidRPr="009F5A85">
        <w:rPr>
          <w:b/>
          <w:bCs/>
          <w:color w:val="2F5496" w:themeColor="accent1" w:themeShade="BF"/>
          <w:sz w:val="28"/>
          <w:szCs w:val="28"/>
        </w:rPr>
        <w:t>About me</w:t>
      </w:r>
    </w:p>
    <w:p w:rsidRPr="00767A2A" w:rsidR="00CB3846" w:rsidP="00CB3846" w:rsidRDefault="00CB3846" w14:paraId="61528A4C" w14:textId="13ED1A67">
      <w:pPr>
        <w:rPr>
          <w:sz w:val="24"/>
          <w:szCs w:val="24"/>
        </w:rPr>
      </w:pPr>
      <w:r w:rsidRPr="10DCBD50" w:rsidR="00CB3846">
        <w:rPr>
          <w:sz w:val="24"/>
          <w:szCs w:val="24"/>
        </w:rPr>
        <w:t xml:space="preserve">I am a </w:t>
      </w:r>
      <w:r w:rsidRPr="10DCBD50" w:rsidR="7D32062D">
        <w:rPr>
          <w:sz w:val="24"/>
          <w:szCs w:val="24"/>
        </w:rPr>
        <w:t>2</w:t>
      </w:r>
      <w:r w:rsidRPr="10DCBD50" w:rsidR="74CE3747">
        <w:rPr>
          <w:sz w:val="24"/>
          <w:szCs w:val="24"/>
        </w:rPr>
        <w:t>1</w:t>
      </w:r>
      <w:r w:rsidRPr="10DCBD50" w:rsidR="7D32062D">
        <w:rPr>
          <w:sz w:val="24"/>
          <w:szCs w:val="24"/>
        </w:rPr>
        <w:t xml:space="preserve"> </w:t>
      </w:r>
      <w:r w:rsidRPr="10DCBD50" w:rsidR="00CB3846">
        <w:rPr>
          <w:sz w:val="24"/>
          <w:szCs w:val="24"/>
        </w:rPr>
        <w:t>-year-old young man</w:t>
      </w:r>
      <w:r w:rsidRPr="10DCBD50" w:rsidR="00365257">
        <w:rPr>
          <w:sz w:val="24"/>
          <w:szCs w:val="24"/>
        </w:rPr>
        <w:t xml:space="preserve">, who is the size of a </w:t>
      </w:r>
      <w:r w:rsidRPr="10DCBD50" w:rsidR="00BC7E73">
        <w:rPr>
          <w:sz w:val="24"/>
          <w:szCs w:val="24"/>
        </w:rPr>
        <w:t>10-year-old</w:t>
      </w:r>
      <w:r w:rsidRPr="10DCBD50" w:rsidR="00365257">
        <w:rPr>
          <w:sz w:val="24"/>
          <w:szCs w:val="24"/>
        </w:rPr>
        <w:t xml:space="preserve"> and </w:t>
      </w:r>
      <w:r w:rsidRPr="10DCBD50" w:rsidR="00A542E4">
        <w:rPr>
          <w:sz w:val="24"/>
          <w:szCs w:val="24"/>
        </w:rPr>
        <w:t xml:space="preserve">has the </w:t>
      </w:r>
      <w:r w:rsidRPr="10DCBD50" w:rsidR="00365257">
        <w:rPr>
          <w:sz w:val="24"/>
          <w:szCs w:val="24"/>
        </w:rPr>
        <w:t>mental age of 4 year</w:t>
      </w:r>
      <w:r w:rsidRPr="10DCBD50" w:rsidR="00A542E4">
        <w:rPr>
          <w:sz w:val="24"/>
          <w:szCs w:val="24"/>
        </w:rPr>
        <w:t xml:space="preserve">s </w:t>
      </w:r>
      <w:r w:rsidRPr="10DCBD50" w:rsidR="00365257">
        <w:rPr>
          <w:sz w:val="24"/>
          <w:szCs w:val="24"/>
        </w:rPr>
        <w:t>old</w:t>
      </w:r>
      <w:r w:rsidRPr="10DCBD50" w:rsidR="00A542E4">
        <w:rPr>
          <w:sz w:val="24"/>
          <w:szCs w:val="24"/>
        </w:rPr>
        <w:t>,</w:t>
      </w:r>
      <w:r w:rsidRPr="10DCBD50" w:rsidR="00CB3846">
        <w:rPr>
          <w:sz w:val="24"/>
          <w:szCs w:val="24"/>
        </w:rPr>
        <w:t xml:space="preserve"> with Wolf-Hirschhorn Syndrome</w:t>
      </w:r>
      <w:r w:rsidRPr="10DCBD50" w:rsidR="009B4ADA">
        <w:rPr>
          <w:sz w:val="24"/>
          <w:szCs w:val="24"/>
        </w:rPr>
        <w:t xml:space="preserve">, </w:t>
      </w:r>
      <w:r w:rsidRPr="10DCBD50" w:rsidR="00074E51">
        <w:rPr>
          <w:sz w:val="24"/>
          <w:szCs w:val="24"/>
        </w:rPr>
        <w:t>A</w:t>
      </w:r>
      <w:r w:rsidRPr="10DCBD50" w:rsidR="00CB3846">
        <w:rPr>
          <w:sz w:val="24"/>
          <w:szCs w:val="24"/>
        </w:rPr>
        <w:t>utism</w:t>
      </w:r>
      <w:r w:rsidRPr="10DCBD50" w:rsidR="009B4ADA">
        <w:rPr>
          <w:sz w:val="24"/>
          <w:szCs w:val="24"/>
        </w:rPr>
        <w:t xml:space="preserve">, </w:t>
      </w:r>
      <w:r w:rsidRPr="10DCBD50" w:rsidR="00F62934">
        <w:rPr>
          <w:sz w:val="24"/>
          <w:szCs w:val="24"/>
        </w:rPr>
        <w:t>E</w:t>
      </w:r>
      <w:r w:rsidRPr="10DCBD50" w:rsidR="009B4ADA">
        <w:rPr>
          <w:sz w:val="24"/>
          <w:szCs w:val="24"/>
        </w:rPr>
        <w:t xml:space="preserve">pilepsy and have </w:t>
      </w:r>
      <w:r w:rsidRPr="10DCBD50" w:rsidR="009B4ADA">
        <w:rPr>
          <w:sz w:val="24"/>
          <w:szCs w:val="24"/>
        </w:rPr>
        <w:t>a great sense</w:t>
      </w:r>
      <w:r w:rsidRPr="10DCBD50" w:rsidR="009B4ADA">
        <w:rPr>
          <w:sz w:val="24"/>
          <w:szCs w:val="24"/>
        </w:rPr>
        <w:t xml:space="preserve"> of humour</w:t>
      </w:r>
      <w:r w:rsidRPr="10DCBD50" w:rsidR="00C0705D">
        <w:rPr>
          <w:sz w:val="24"/>
          <w:szCs w:val="24"/>
        </w:rPr>
        <w:t xml:space="preserve"> with a twinkle in my eyes</w:t>
      </w:r>
      <w:r w:rsidRPr="10DCBD50" w:rsidR="00CB3846">
        <w:rPr>
          <w:sz w:val="24"/>
          <w:szCs w:val="24"/>
        </w:rPr>
        <w:t>. I love</w:t>
      </w:r>
      <w:r w:rsidRPr="10DCBD50" w:rsidR="009B4ADA">
        <w:rPr>
          <w:sz w:val="24"/>
          <w:szCs w:val="24"/>
        </w:rPr>
        <w:t xml:space="preserve"> my</w:t>
      </w:r>
      <w:r w:rsidRPr="10DCBD50" w:rsidR="00CB3846">
        <w:rPr>
          <w:sz w:val="24"/>
          <w:szCs w:val="24"/>
        </w:rPr>
        <w:t xml:space="preserve"> music</w:t>
      </w:r>
      <w:r w:rsidRPr="10DCBD50" w:rsidR="00E140AF">
        <w:rPr>
          <w:sz w:val="24"/>
          <w:szCs w:val="24"/>
        </w:rPr>
        <w:t>,</w:t>
      </w:r>
      <w:r w:rsidRPr="10DCBD50" w:rsidR="009B4ADA">
        <w:rPr>
          <w:sz w:val="24"/>
          <w:szCs w:val="24"/>
        </w:rPr>
        <w:t xml:space="preserve"> </w:t>
      </w:r>
      <w:r w:rsidRPr="10DCBD50" w:rsidR="00CB3846">
        <w:rPr>
          <w:sz w:val="24"/>
          <w:szCs w:val="24"/>
        </w:rPr>
        <w:t>going for walks in my buggy to explore and enjoy the outside</w:t>
      </w:r>
      <w:r w:rsidRPr="10DCBD50" w:rsidR="00202A2D">
        <w:rPr>
          <w:sz w:val="24"/>
          <w:szCs w:val="24"/>
        </w:rPr>
        <w:t>, my swing, being cheeky</w:t>
      </w:r>
      <w:r w:rsidRPr="10DCBD50" w:rsidR="00AC52A9">
        <w:rPr>
          <w:sz w:val="24"/>
          <w:szCs w:val="24"/>
        </w:rPr>
        <w:t xml:space="preserve"> and having cuddles.</w:t>
      </w:r>
      <w:r w:rsidRPr="10DCBD50" w:rsidR="00E140AF">
        <w:rPr>
          <w:sz w:val="24"/>
          <w:szCs w:val="24"/>
        </w:rPr>
        <w:t xml:space="preserve"> </w:t>
      </w:r>
      <w:r w:rsidRPr="10DCBD50" w:rsidR="00AC52A9">
        <w:rPr>
          <w:sz w:val="24"/>
          <w:szCs w:val="24"/>
        </w:rPr>
        <w:t>At</w:t>
      </w:r>
      <w:r w:rsidRPr="10DCBD50" w:rsidR="0049707F">
        <w:rPr>
          <w:sz w:val="24"/>
          <w:szCs w:val="24"/>
        </w:rPr>
        <w:t xml:space="preserve"> home </w:t>
      </w:r>
      <w:r w:rsidRPr="10DCBD50" w:rsidR="003D2BCB">
        <w:rPr>
          <w:sz w:val="24"/>
          <w:szCs w:val="24"/>
        </w:rPr>
        <w:t xml:space="preserve">I </w:t>
      </w:r>
      <w:r w:rsidRPr="10DCBD50" w:rsidR="00CB3846">
        <w:rPr>
          <w:sz w:val="24"/>
          <w:szCs w:val="24"/>
        </w:rPr>
        <w:t>am mobile</w:t>
      </w:r>
      <w:r w:rsidRPr="10DCBD50" w:rsidR="00AC52A9">
        <w:rPr>
          <w:sz w:val="24"/>
          <w:szCs w:val="24"/>
        </w:rPr>
        <w:t xml:space="preserve">, I bunny hop and roll </w:t>
      </w:r>
      <w:r w:rsidRPr="10DCBD50" w:rsidR="00BC7E73">
        <w:rPr>
          <w:sz w:val="24"/>
          <w:szCs w:val="24"/>
        </w:rPr>
        <w:t>everywhere,</w:t>
      </w:r>
      <w:r w:rsidRPr="10DCBD50" w:rsidR="00AC52A9">
        <w:rPr>
          <w:sz w:val="24"/>
          <w:szCs w:val="24"/>
        </w:rPr>
        <w:t xml:space="preserve"> and I also</w:t>
      </w:r>
      <w:r w:rsidRPr="10DCBD50" w:rsidR="00CB3846">
        <w:rPr>
          <w:sz w:val="24"/>
          <w:szCs w:val="24"/>
        </w:rPr>
        <w:t xml:space="preserve"> communicate in my own way</w:t>
      </w:r>
      <w:r w:rsidRPr="10DCBD50" w:rsidR="00EA3771">
        <w:rPr>
          <w:sz w:val="24"/>
          <w:szCs w:val="24"/>
        </w:rPr>
        <w:t xml:space="preserve"> which </w:t>
      </w:r>
      <w:r w:rsidRPr="10DCBD50" w:rsidR="00EA3771">
        <w:rPr>
          <w:sz w:val="24"/>
          <w:szCs w:val="24"/>
        </w:rPr>
        <w:t>you’ll</w:t>
      </w:r>
      <w:r w:rsidRPr="10DCBD50" w:rsidR="00EA3771">
        <w:rPr>
          <w:sz w:val="24"/>
          <w:szCs w:val="24"/>
        </w:rPr>
        <w:t xml:space="preserve"> get to know during training.</w:t>
      </w:r>
    </w:p>
    <w:p w:rsidRPr="00767A2A" w:rsidR="00CB3846" w:rsidP="00CB3846" w:rsidRDefault="00CB3846" w14:paraId="460604F4" w14:textId="5EA75E63">
      <w:pPr>
        <w:rPr>
          <w:sz w:val="24"/>
          <w:szCs w:val="24"/>
        </w:rPr>
      </w:pPr>
      <w:r w:rsidRPr="00767A2A">
        <w:rPr>
          <w:sz w:val="24"/>
          <w:szCs w:val="24"/>
        </w:rPr>
        <w:t xml:space="preserve">I am nil by mouth </w:t>
      </w:r>
      <w:r w:rsidR="00073C82">
        <w:rPr>
          <w:sz w:val="24"/>
          <w:szCs w:val="24"/>
        </w:rPr>
        <w:t>and am fed through my gastrostomy tube</w:t>
      </w:r>
      <w:r w:rsidR="00387A20">
        <w:rPr>
          <w:sz w:val="24"/>
          <w:szCs w:val="24"/>
        </w:rPr>
        <w:t>, you will be fully trained to support me with this</w:t>
      </w:r>
      <w:r w:rsidR="00635904">
        <w:rPr>
          <w:sz w:val="24"/>
          <w:szCs w:val="24"/>
        </w:rPr>
        <w:t>.</w:t>
      </w:r>
      <w:r w:rsidRPr="00767A2A" w:rsidR="00440D0D">
        <w:rPr>
          <w:sz w:val="24"/>
          <w:szCs w:val="24"/>
        </w:rPr>
        <w:t xml:space="preserve"> I need a Personal Assistant to help me with full personal care and for them to provide me security</w:t>
      </w:r>
      <w:r w:rsidR="00C0705D">
        <w:rPr>
          <w:sz w:val="24"/>
          <w:szCs w:val="24"/>
        </w:rPr>
        <w:t>,</w:t>
      </w:r>
      <w:r w:rsidRPr="00767A2A" w:rsidR="00440D0D">
        <w:rPr>
          <w:sz w:val="24"/>
          <w:szCs w:val="24"/>
        </w:rPr>
        <w:t xml:space="preserve"> happiness</w:t>
      </w:r>
      <w:r w:rsidR="00C0705D">
        <w:rPr>
          <w:sz w:val="24"/>
          <w:szCs w:val="24"/>
        </w:rPr>
        <w:t xml:space="preserve"> and be the odd leaning post here and there</w:t>
      </w:r>
      <w:r w:rsidRPr="00767A2A" w:rsidR="00440D0D">
        <w:rPr>
          <w:sz w:val="24"/>
          <w:szCs w:val="24"/>
        </w:rPr>
        <w:t>.</w:t>
      </w:r>
      <w:r w:rsidR="00766A81">
        <w:rPr>
          <w:sz w:val="24"/>
          <w:szCs w:val="24"/>
        </w:rPr>
        <w:t xml:space="preserve"> I am affectionate and enjoy </w:t>
      </w:r>
      <w:r w:rsidR="00BC7E73">
        <w:rPr>
          <w:sz w:val="24"/>
          <w:szCs w:val="24"/>
        </w:rPr>
        <w:t>cuddles,</w:t>
      </w:r>
      <w:r w:rsidR="00766A81">
        <w:rPr>
          <w:sz w:val="24"/>
          <w:szCs w:val="24"/>
        </w:rPr>
        <w:t xml:space="preserve"> but this has to be on my own terms</w:t>
      </w:r>
      <w:r w:rsidR="004868DD">
        <w:rPr>
          <w:sz w:val="24"/>
          <w:szCs w:val="24"/>
        </w:rPr>
        <w:t>.</w:t>
      </w:r>
      <w:r w:rsidR="000E62A7">
        <w:rPr>
          <w:sz w:val="24"/>
          <w:szCs w:val="24"/>
        </w:rPr>
        <w:t xml:space="preserve"> I</w:t>
      </w:r>
      <w:r w:rsidRPr="00767A2A" w:rsidR="00440D0D">
        <w:rPr>
          <w:sz w:val="24"/>
          <w:szCs w:val="24"/>
        </w:rPr>
        <w:t xml:space="preserve"> need </w:t>
      </w:r>
      <w:r w:rsidR="000E62A7">
        <w:rPr>
          <w:sz w:val="24"/>
          <w:szCs w:val="24"/>
        </w:rPr>
        <w:t>someone who is</w:t>
      </w:r>
      <w:r w:rsidRPr="00767A2A" w:rsidR="00440D0D">
        <w:rPr>
          <w:sz w:val="24"/>
          <w:szCs w:val="24"/>
        </w:rPr>
        <w:t xml:space="preserve"> patient and understanding </w:t>
      </w:r>
      <w:r w:rsidR="00640D25">
        <w:rPr>
          <w:sz w:val="24"/>
          <w:szCs w:val="24"/>
        </w:rPr>
        <w:t>of</w:t>
      </w:r>
      <w:r w:rsidRPr="00767A2A" w:rsidR="00440D0D">
        <w:rPr>
          <w:sz w:val="24"/>
          <w:szCs w:val="24"/>
        </w:rPr>
        <w:t xml:space="preserve"> my </w:t>
      </w:r>
      <w:r w:rsidRPr="00767A2A" w:rsidR="00A930E1">
        <w:rPr>
          <w:sz w:val="24"/>
          <w:szCs w:val="24"/>
        </w:rPr>
        <w:t>needs,</w:t>
      </w:r>
      <w:r w:rsidRPr="00767A2A" w:rsidR="00440D0D">
        <w:rPr>
          <w:sz w:val="24"/>
          <w:szCs w:val="24"/>
        </w:rPr>
        <w:t xml:space="preserve"> and I would love you to help me live and experience my life to the fullest</w:t>
      </w:r>
      <w:r w:rsidR="00640D25">
        <w:rPr>
          <w:sz w:val="24"/>
          <w:szCs w:val="24"/>
        </w:rPr>
        <w:t>.</w:t>
      </w:r>
      <w:r w:rsidRPr="00767A2A" w:rsidR="00440D0D">
        <w:rPr>
          <w:sz w:val="24"/>
          <w:szCs w:val="24"/>
        </w:rPr>
        <w:t xml:space="preserve"> </w:t>
      </w:r>
    </w:p>
    <w:p w:rsidR="003A23FF" w:rsidP="00CB3846" w:rsidRDefault="00767A2A" w14:paraId="27758B86" w14:textId="2D06C12F">
      <w:pPr>
        <w:rPr>
          <w:sz w:val="24"/>
          <w:szCs w:val="24"/>
        </w:rPr>
      </w:pPr>
      <w:r w:rsidRPr="00767A2A">
        <w:rPr>
          <w:sz w:val="24"/>
          <w:szCs w:val="24"/>
        </w:rPr>
        <w:t>I have 3 dogs</w:t>
      </w:r>
      <w:r w:rsidR="009D2EF0">
        <w:rPr>
          <w:sz w:val="24"/>
          <w:szCs w:val="24"/>
        </w:rPr>
        <w:t xml:space="preserve"> who </w:t>
      </w:r>
      <w:r w:rsidR="00C35DFF">
        <w:rPr>
          <w:sz w:val="24"/>
          <w:szCs w:val="24"/>
        </w:rPr>
        <w:t>are incredibly friendly and live outside</w:t>
      </w:r>
      <w:r w:rsidRPr="00767A2A">
        <w:rPr>
          <w:sz w:val="24"/>
          <w:szCs w:val="24"/>
        </w:rPr>
        <w:t xml:space="preserve">. </w:t>
      </w:r>
      <w:r w:rsidR="001100F5">
        <w:rPr>
          <w:sz w:val="24"/>
          <w:szCs w:val="24"/>
        </w:rPr>
        <w:t>My monkey teddy is my best mate who travels with me everywhere.</w:t>
      </w:r>
      <w:r w:rsidR="00C35DFF">
        <w:rPr>
          <w:sz w:val="24"/>
          <w:szCs w:val="24"/>
        </w:rPr>
        <w:t xml:space="preserve"> </w:t>
      </w:r>
      <w:r w:rsidR="001100F5">
        <w:rPr>
          <w:sz w:val="24"/>
          <w:szCs w:val="24"/>
        </w:rPr>
        <w:t xml:space="preserve">It </w:t>
      </w:r>
      <w:r w:rsidR="00C35DFF">
        <w:rPr>
          <w:sz w:val="24"/>
          <w:szCs w:val="24"/>
        </w:rPr>
        <w:t>is important that the</w:t>
      </w:r>
      <w:r w:rsidRPr="00767A2A">
        <w:rPr>
          <w:sz w:val="24"/>
          <w:szCs w:val="24"/>
        </w:rPr>
        <w:t xml:space="preserve"> successful applicant will not just be an employee but is someone we want to join the family. </w:t>
      </w:r>
    </w:p>
    <w:p w:rsidR="10DCBD50" w:rsidP="10DCBD50" w:rsidRDefault="10DCBD50" w14:paraId="6BC37240" w14:textId="3CABF8F8">
      <w:pPr>
        <w:pStyle w:val="Normal"/>
        <w:rPr>
          <w:b w:val="1"/>
          <w:bCs w:val="1"/>
          <w:color w:val="2F5496" w:themeColor="accent1" w:themeTint="FF" w:themeShade="BF"/>
          <w:sz w:val="28"/>
          <w:szCs w:val="28"/>
        </w:rPr>
      </w:pPr>
    </w:p>
    <w:p w:rsidR="00440D0D" w:rsidP="00CB3846" w:rsidRDefault="00440D0D" w14:paraId="0BC27356" w14:textId="7943F32A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Personal Specification</w:t>
      </w:r>
    </w:p>
    <w:p w:rsidR="00440D0D" w:rsidP="00CB3846" w:rsidRDefault="00440D0D" w14:paraId="53BC76DB" w14:textId="6EA13FEF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Essential </w:t>
      </w:r>
      <w:r w:rsidR="004C68A9">
        <w:rPr>
          <w:b/>
          <w:bCs/>
          <w:color w:val="2F5496" w:themeColor="accent1" w:themeShade="BF"/>
          <w:sz w:val="24"/>
          <w:szCs w:val="24"/>
        </w:rPr>
        <w:t xml:space="preserve">qualities </w:t>
      </w:r>
    </w:p>
    <w:p w:rsidR="00440D0D" w:rsidP="00440D0D" w:rsidRDefault="00A930E1" w14:paraId="2BB1AED0" w14:textId="3642451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7A2A">
        <w:rPr>
          <w:sz w:val="24"/>
          <w:szCs w:val="24"/>
        </w:rPr>
        <w:t xml:space="preserve">Reliable, </w:t>
      </w:r>
      <w:r>
        <w:rPr>
          <w:sz w:val="24"/>
          <w:szCs w:val="24"/>
        </w:rPr>
        <w:t xml:space="preserve">good with </w:t>
      </w:r>
      <w:r w:rsidRPr="00767A2A" w:rsidR="00440D0D">
        <w:rPr>
          <w:sz w:val="24"/>
          <w:szCs w:val="24"/>
        </w:rPr>
        <w:t>time keeping</w:t>
      </w:r>
    </w:p>
    <w:p w:rsidR="003C7F5C" w:rsidP="00440D0D" w:rsidRDefault="003C7F5C" w14:paraId="276226C1" w14:textId="2E87A31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Patient</w:t>
      </w:r>
    </w:p>
    <w:p w:rsidR="003C7F5C" w:rsidP="00440D0D" w:rsidRDefault="003C7F5C" w14:paraId="24878FAE" w14:textId="2491ACC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Understanding</w:t>
      </w:r>
    </w:p>
    <w:p w:rsidRPr="00767A2A" w:rsidR="003C7F5C" w:rsidP="00440D0D" w:rsidRDefault="003C7F5C" w14:paraId="039E7F34" w14:textId="21F95E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Trustworthy</w:t>
      </w:r>
    </w:p>
    <w:p w:rsidRPr="00767A2A" w:rsidR="00440D0D" w:rsidP="00440D0D" w:rsidRDefault="00440D0D" w14:paraId="5A8C2945" w14:textId="34C298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7A2A">
        <w:rPr>
          <w:sz w:val="24"/>
          <w:szCs w:val="24"/>
        </w:rPr>
        <w:t>Flexible with hours and time worked</w:t>
      </w:r>
    </w:p>
    <w:p w:rsidRPr="00767A2A" w:rsidR="00440D0D" w:rsidP="00440D0D" w:rsidRDefault="00BC7E73" w14:paraId="4E180F63" w14:textId="5A1AD6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7A2A">
        <w:rPr>
          <w:sz w:val="24"/>
          <w:szCs w:val="24"/>
        </w:rPr>
        <w:t>Non</w:t>
      </w:r>
      <w:r>
        <w:rPr>
          <w:sz w:val="24"/>
          <w:szCs w:val="24"/>
        </w:rPr>
        <w:t>-</w:t>
      </w:r>
      <w:r w:rsidRPr="00767A2A">
        <w:rPr>
          <w:sz w:val="24"/>
          <w:szCs w:val="24"/>
        </w:rPr>
        <w:t>smoker</w:t>
      </w:r>
    </w:p>
    <w:p w:rsidRPr="00767A2A" w:rsidR="00440D0D" w:rsidP="00440D0D" w:rsidRDefault="00440D0D" w14:paraId="0C132235" w14:textId="689FE4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7A2A">
        <w:rPr>
          <w:sz w:val="24"/>
          <w:szCs w:val="24"/>
        </w:rPr>
        <w:t xml:space="preserve">Good spoken English </w:t>
      </w:r>
    </w:p>
    <w:p w:rsidRPr="00767A2A" w:rsidR="00767A2A" w:rsidP="00440D0D" w:rsidRDefault="00767A2A" w14:paraId="590F47E4" w14:textId="09305C2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7A2A">
        <w:rPr>
          <w:sz w:val="24"/>
          <w:szCs w:val="24"/>
        </w:rPr>
        <w:t>A good sense of humour</w:t>
      </w:r>
    </w:p>
    <w:p w:rsidRPr="00767A2A" w:rsidR="00440D0D" w:rsidP="00440D0D" w:rsidRDefault="00440D0D" w14:paraId="55140B8B" w14:textId="2F89444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7A2A">
        <w:rPr>
          <w:sz w:val="24"/>
          <w:szCs w:val="24"/>
        </w:rPr>
        <w:t xml:space="preserve">Ability to integrate with family </w:t>
      </w:r>
    </w:p>
    <w:p w:rsidRPr="003A23FF" w:rsidR="0066041F" w:rsidP="00CB3846" w:rsidRDefault="00440D0D" w14:paraId="40B86E3C" w14:textId="252EFE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7A2A">
        <w:rPr>
          <w:sz w:val="24"/>
          <w:szCs w:val="24"/>
        </w:rPr>
        <w:t>Own transport</w:t>
      </w:r>
      <w:r w:rsidR="00DD5122">
        <w:rPr>
          <w:sz w:val="24"/>
          <w:szCs w:val="24"/>
        </w:rPr>
        <w:t xml:space="preserve"> due to location, </w:t>
      </w:r>
      <w:r w:rsidR="00AC1C19">
        <w:rPr>
          <w:sz w:val="24"/>
          <w:szCs w:val="24"/>
        </w:rPr>
        <w:t>job doesn’t require business insurance.</w:t>
      </w:r>
    </w:p>
    <w:p w:rsidR="00440D0D" w:rsidP="00CB3846" w:rsidRDefault="00440D0D" w14:paraId="597A3100" w14:textId="7E8A40AF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Desirable </w:t>
      </w:r>
      <w:r w:rsidR="004C68A9">
        <w:rPr>
          <w:b/>
          <w:bCs/>
          <w:color w:val="2F5496" w:themeColor="accent1" w:themeShade="BF"/>
          <w:sz w:val="24"/>
          <w:szCs w:val="24"/>
        </w:rPr>
        <w:t>qualities</w:t>
      </w:r>
    </w:p>
    <w:p w:rsidRPr="00767A2A" w:rsidR="00440D0D" w:rsidP="00440D0D" w:rsidRDefault="00440D0D" w14:paraId="7940CF7F" w14:textId="3A7E33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7A2A">
        <w:rPr>
          <w:sz w:val="24"/>
          <w:szCs w:val="24"/>
        </w:rPr>
        <w:t>Experience with autism</w:t>
      </w:r>
    </w:p>
    <w:p w:rsidRPr="00767A2A" w:rsidR="00440D0D" w:rsidP="00440D0D" w:rsidRDefault="00440D0D" w14:paraId="466530C6" w14:textId="0B50E42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7A2A">
        <w:rPr>
          <w:sz w:val="24"/>
          <w:szCs w:val="24"/>
        </w:rPr>
        <w:t>Experience with complex needs</w:t>
      </w:r>
    </w:p>
    <w:p w:rsidRPr="00023DB2" w:rsidR="00767A2A" w:rsidP="00CB3846" w:rsidRDefault="00440D0D" w14:paraId="473C1FE1" w14:textId="3DBFEF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7A2A">
        <w:rPr>
          <w:sz w:val="24"/>
          <w:szCs w:val="24"/>
        </w:rPr>
        <w:t xml:space="preserve">Peg feeding and medication </w:t>
      </w:r>
      <w:r w:rsidRPr="00767A2A" w:rsidR="007515E2">
        <w:rPr>
          <w:sz w:val="24"/>
          <w:szCs w:val="24"/>
        </w:rPr>
        <w:t>handling,</w:t>
      </w:r>
      <w:r w:rsidRPr="00767A2A">
        <w:rPr>
          <w:sz w:val="24"/>
          <w:szCs w:val="24"/>
        </w:rPr>
        <w:t xml:space="preserve"> but training can be provided</w:t>
      </w:r>
    </w:p>
    <w:p w:rsidR="00440D0D" w:rsidP="00CB3846" w:rsidRDefault="00440D0D" w14:paraId="08108FCE" w14:textId="203FB62A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Summary Terms and Conditions </w:t>
      </w:r>
    </w:p>
    <w:p w:rsidRPr="00767A2A" w:rsidR="00440D0D" w:rsidP="00440D0D" w:rsidRDefault="00440D0D" w14:paraId="74E6D4C0" w14:textId="33A4EF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7A2A">
        <w:rPr>
          <w:sz w:val="24"/>
          <w:szCs w:val="24"/>
        </w:rPr>
        <w:t xml:space="preserve">The annual holiday entitlement for this position will be equivalent to the work </w:t>
      </w:r>
    </w:p>
    <w:p w:rsidRPr="00767A2A" w:rsidR="00440D0D" w:rsidP="00C8028A" w:rsidRDefault="00440D0D" w14:paraId="567CC515" w14:textId="77777777">
      <w:pPr>
        <w:pStyle w:val="ListParagraph"/>
        <w:ind w:left="1080"/>
        <w:rPr>
          <w:sz w:val="24"/>
          <w:szCs w:val="24"/>
        </w:rPr>
      </w:pPr>
      <w:r w:rsidRPr="00767A2A">
        <w:rPr>
          <w:sz w:val="24"/>
          <w:szCs w:val="24"/>
        </w:rPr>
        <w:t>which would normally be done during 5.6 consecutive weeks.</w:t>
      </w:r>
    </w:p>
    <w:p w:rsidRPr="00767A2A" w:rsidR="00440D0D" w:rsidP="00440D0D" w:rsidRDefault="00440D0D" w14:paraId="0BA18FDF" w14:textId="4EC923B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7A2A">
        <w:rPr>
          <w:sz w:val="24"/>
          <w:szCs w:val="24"/>
        </w:rPr>
        <w:t>A satisfactory Disclosure and Barring service check is required for this position, the cost of which will be covered by the employer.</w:t>
      </w:r>
    </w:p>
    <w:p w:rsidRPr="00767A2A" w:rsidR="00440D0D" w:rsidP="00440D0D" w:rsidRDefault="00440D0D" w14:paraId="50191E4D" w14:textId="4F5494B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7A2A">
        <w:rPr>
          <w:sz w:val="24"/>
          <w:szCs w:val="24"/>
        </w:rPr>
        <w:t xml:space="preserve">The successful applicant will be required to provide details of two referees, one </w:t>
      </w:r>
    </w:p>
    <w:p w:rsidRPr="00767A2A" w:rsidR="00440D0D" w:rsidP="00375515" w:rsidRDefault="00440D0D" w14:paraId="6EAC43F7" w14:textId="77777777">
      <w:pPr>
        <w:pStyle w:val="ListParagraph"/>
        <w:ind w:left="1080"/>
        <w:rPr>
          <w:sz w:val="24"/>
          <w:szCs w:val="24"/>
        </w:rPr>
      </w:pPr>
      <w:r w:rsidRPr="00767A2A">
        <w:rPr>
          <w:sz w:val="24"/>
          <w:szCs w:val="24"/>
        </w:rPr>
        <w:t>of which must be their current or most recent employer.</w:t>
      </w:r>
    </w:p>
    <w:p w:rsidRPr="00767A2A" w:rsidR="00440D0D" w:rsidP="00440D0D" w:rsidRDefault="00440D0D" w14:paraId="242BE009" w14:textId="5F52BD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7A2A">
        <w:rPr>
          <w:sz w:val="24"/>
          <w:szCs w:val="24"/>
        </w:rPr>
        <w:t>This post is subject to a probationary period of 3 months</w:t>
      </w:r>
    </w:p>
    <w:p w:rsidR="00440D0D" w:rsidP="00CB3846" w:rsidRDefault="00440D0D" w14:paraId="70434888" w14:textId="45B8F4BE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How to apply </w:t>
      </w:r>
    </w:p>
    <w:p w:rsidRPr="00720B0D" w:rsidR="00720B0D" w:rsidP="00720B0D" w:rsidRDefault="00720B0D" w14:paraId="6F4FD5A7" w14:textId="7F5C60C5">
      <w:pPr>
        <w:rPr>
          <w:rFonts w:cstheme="minorHAnsi"/>
          <w:sz w:val="24"/>
          <w:szCs w:val="24"/>
        </w:rPr>
      </w:pPr>
      <w:r w:rsidRPr="00720B0D">
        <w:rPr>
          <w:rFonts w:cstheme="minorHAnsi"/>
          <w:sz w:val="24"/>
          <w:szCs w:val="24"/>
        </w:rPr>
        <w:t xml:space="preserve">If you wish to apply for this position, please send SIL a Covering letter and your CV, quoting the job reference number </w:t>
      </w:r>
      <w:r w:rsidRPr="00720B0D">
        <w:rPr>
          <w:rFonts w:cstheme="minorHAnsi"/>
          <w:b/>
          <w:bCs/>
          <w:sz w:val="24"/>
          <w:szCs w:val="24"/>
        </w:rPr>
        <w:t>48</w:t>
      </w:r>
      <w:r>
        <w:rPr>
          <w:rFonts w:cstheme="minorHAnsi"/>
          <w:b/>
          <w:bCs/>
          <w:sz w:val="24"/>
          <w:szCs w:val="24"/>
        </w:rPr>
        <w:t>41</w:t>
      </w:r>
      <w:r w:rsidRPr="00720B0D">
        <w:rPr>
          <w:rFonts w:cstheme="minorHAnsi"/>
          <w:sz w:val="24"/>
          <w:szCs w:val="24"/>
        </w:rPr>
        <w:t xml:space="preserve">. </w:t>
      </w:r>
    </w:p>
    <w:p w:rsidRPr="00720B0D" w:rsidR="00720B0D" w:rsidP="00720B0D" w:rsidRDefault="00720B0D" w14:paraId="64C45609" w14:textId="77777777">
      <w:pPr>
        <w:rPr>
          <w:rFonts w:cstheme="minorHAnsi"/>
          <w:b/>
          <w:bCs/>
          <w:sz w:val="24"/>
          <w:szCs w:val="24"/>
        </w:rPr>
      </w:pPr>
      <w:r w:rsidRPr="00720B0D">
        <w:rPr>
          <w:rFonts w:cstheme="minorHAnsi"/>
          <w:b/>
          <w:bCs/>
          <w:sz w:val="24"/>
          <w:szCs w:val="24"/>
        </w:rPr>
        <w:t>Please refer to the job description.</w:t>
      </w:r>
    </w:p>
    <w:p w:rsidRPr="00720B0D" w:rsidR="00720B0D" w:rsidP="00720B0D" w:rsidRDefault="00720B0D" w14:paraId="5B258689" w14:textId="77777777">
      <w:pPr>
        <w:rPr>
          <w:rFonts w:cstheme="minorHAnsi"/>
          <w:sz w:val="24"/>
          <w:szCs w:val="24"/>
        </w:rPr>
      </w:pPr>
      <w:r w:rsidRPr="00720B0D">
        <w:rPr>
          <w:rFonts w:cstheme="minorHAnsi"/>
          <w:b/>
          <w:bCs/>
          <w:sz w:val="24"/>
          <w:szCs w:val="24"/>
        </w:rPr>
        <w:t>Online form</w:t>
      </w:r>
      <w:r w:rsidRPr="00720B0D">
        <w:rPr>
          <w:rFonts w:cstheme="minorHAnsi"/>
          <w:sz w:val="24"/>
          <w:szCs w:val="24"/>
        </w:rPr>
        <w:t xml:space="preserve">: </w:t>
      </w:r>
      <w:hyperlink w:history="1" r:id="rId11">
        <w:r w:rsidRPr="00720B0D">
          <w:rPr>
            <w:rStyle w:val="Hyperlink"/>
            <w:rFonts w:cstheme="minorHAnsi"/>
            <w:sz w:val="24"/>
            <w:szCs w:val="24"/>
          </w:rPr>
          <w:t>https://www.suffolkindependentliving.org.uk/application-form-1</w:t>
        </w:r>
      </w:hyperlink>
      <w:r w:rsidRPr="00720B0D">
        <w:rPr>
          <w:rFonts w:cstheme="minorHAnsi"/>
          <w:sz w:val="24"/>
          <w:szCs w:val="24"/>
        </w:rPr>
        <w:t xml:space="preserve">  </w:t>
      </w:r>
    </w:p>
    <w:p w:rsidRPr="00720B0D" w:rsidR="00720B0D" w:rsidP="00720B0D" w:rsidRDefault="00720B0D" w14:paraId="49A72BDB" w14:textId="77777777">
      <w:pPr>
        <w:rPr>
          <w:rFonts w:cstheme="minorHAnsi"/>
          <w:sz w:val="24"/>
          <w:szCs w:val="24"/>
        </w:rPr>
      </w:pPr>
      <w:r w:rsidRPr="00720B0D">
        <w:rPr>
          <w:rFonts w:cstheme="minorHAnsi"/>
          <w:b/>
          <w:bCs/>
          <w:sz w:val="24"/>
          <w:szCs w:val="24"/>
        </w:rPr>
        <w:t>Email</w:t>
      </w:r>
      <w:r w:rsidRPr="00720B0D">
        <w:rPr>
          <w:rFonts w:cstheme="minorHAnsi"/>
          <w:sz w:val="24"/>
          <w:szCs w:val="24"/>
        </w:rPr>
        <w:t xml:space="preserve">: </w:t>
      </w:r>
      <w:hyperlink w:history="1" r:id="rId12">
        <w:r w:rsidRPr="00720B0D">
          <w:rPr>
            <w:rStyle w:val="Hyperlink"/>
            <w:rFonts w:cstheme="minorHAnsi"/>
            <w:sz w:val="24"/>
            <w:szCs w:val="24"/>
          </w:rPr>
          <w:t>suffolk@silmail.org</w:t>
        </w:r>
      </w:hyperlink>
      <w:r w:rsidRPr="00720B0D">
        <w:rPr>
          <w:rFonts w:cstheme="minorHAnsi"/>
          <w:sz w:val="24"/>
          <w:szCs w:val="24"/>
        </w:rPr>
        <w:t xml:space="preserve">                           </w:t>
      </w:r>
      <w:r w:rsidRPr="00720B0D">
        <w:rPr>
          <w:rFonts w:cstheme="minorHAnsi"/>
          <w:b/>
          <w:bCs/>
          <w:sz w:val="24"/>
          <w:szCs w:val="24"/>
        </w:rPr>
        <w:t>Telephone</w:t>
      </w:r>
      <w:r w:rsidRPr="00720B0D">
        <w:rPr>
          <w:rFonts w:cstheme="minorHAnsi"/>
          <w:sz w:val="24"/>
          <w:szCs w:val="24"/>
        </w:rPr>
        <w:t xml:space="preserve">: 01473 603876 </w:t>
      </w:r>
    </w:p>
    <w:p w:rsidRPr="00720B0D" w:rsidR="00720B0D" w:rsidP="00720B0D" w:rsidRDefault="00720B0D" w14:paraId="2D4A5497" w14:textId="77777777">
      <w:pPr>
        <w:spacing w:after="0" w:line="600" w:lineRule="auto"/>
        <w:rPr>
          <w:rFonts w:cstheme="minorHAnsi"/>
          <w:sz w:val="24"/>
          <w:szCs w:val="24"/>
        </w:rPr>
      </w:pPr>
      <w:r w:rsidRPr="10DCBD50" w:rsidR="00720B0D">
        <w:rPr>
          <w:rFonts w:cs="Calibri" w:cstheme="minorAscii"/>
          <w:b w:val="1"/>
          <w:bCs w:val="1"/>
          <w:sz w:val="24"/>
          <w:szCs w:val="24"/>
        </w:rPr>
        <w:t>Post - Address</w:t>
      </w:r>
      <w:r w:rsidRPr="10DCBD50" w:rsidR="00720B0D">
        <w:rPr>
          <w:rFonts w:cs="Calibri" w:cstheme="minorAscii"/>
          <w:sz w:val="24"/>
          <w:szCs w:val="24"/>
        </w:rPr>
        <w:t>: SIL, Unit 9, IP City Centre, 1 Bath Street, Ipswich, IP2 8SD</w:t>
      </w:r>
    </w:p>
    <w:p w:rsidRPr="00BC7E73" w:rsidR="00274C68" w:rsidP="10DCBD50" w:rsidRDefault="00274C68" w14:paraId="103C1432" w14:textId="4A29A1D6">
      <w:pPr>
        <w:pStyle w:val="Normal"/>
        <w:rPr>
          <w:rFonts w:ascii="Calibri" w:hAnsi="Calibri" w:eastAsia="Calibri" w:cs="Calibri"/>
          <w:noProof w:val="0"/>
          <w:sz w:val="19"/>
          <w:szCs w:val="19"/>
          <w:lang w:val="en-GB"/>
        </w:rPr>
      </w:pPr>
    </w:p>
    <w:sectPr w:rsidRPr="00BC7E73" w:rsidR="00274C68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2a7528b3279447a4"/>
      <w:footerReference w:type="default" r:id="R6ceb0652c9194a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5D53" w:rsidP="00023DB2" w:rsidRDefault="00CB5D53" w14:paraId="66F5F657" w14:textId="77777777">
      <w:pPr>
        <w:spacing w:after="0" w:line="240" w:lineRule="auto"/>
      </w:pPr>
      <w:r>
        <w:separator/>
      </w:r>
    </w:p>
  </w:endnote>
  <w:endnote w:type="continuationSeparator" w:id="0">
    <w:p w:rsidR="00CB5D53" w:rsidP="00023DB2" w:rsidRDefault="00CB5D53" w14:paraId="43B6FB4B" w14:textId="77777777">
      <w:pPr>
        <w:spacing w:after="0" w:line="240" w:lineRule="auto"/>
      </w:pPr>
      <w:r>
        <w:continuationSeparator/>
      </w:r>
    </w:p>
  </w:endnote>
  <w:endnote w:type="continuationNotice" w:id="1">
    <w:p w:rsidR="00CB5D53" w:rsidRDefault="00CB5D53" w14:paraId="0B62E09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DCBD50" w:rsidTr="10DCBD50" w14:paraId="5693A415">
      <w:trPr>
        <w:trHeight w:val="300"/>
      </w:trPr>
      <w:tc>
        <w:tcPr>
          <w:tcW w:w="3005" w:type="dxa"/>
          <w:tcMar/>
        </w:tcPr>
        <w:p w:rsidR="10DCBD50" w:rsidP="10DCBD50" w:rsidRDefault="10DCBD50" w14:paraId="71E05FE3" w14:textId="5CB283F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0DCBD50" w:rsidP="10DCBD50" w:rsidRDefault="10DCBD50" w14:paraId="184B4FE7" w14:textId="5784A2F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0DCBD50" w:rsidP="10DCBD50" w:rsidRDefault="10DCBD50" w14:paraId="6F86363F" w14:textId="64440158">
          <w:pPr>
            <w:pStyle w:val="Header"/>
            <w:bidi w:val="0"/>
            <w:ind w:right="-115"/>
            <w:jc w:val="right"/>
          </w:pPr>
        </w:p>
      </w:tc>
    </w:tr>
  </w:tbl>
  <w:p w:rsidR="10DCBD50" w:rsidP="10DCBD50" w:rsidRDefault="10DCBD50" w14:paraId="76DBA5DF" w14:textId="1EBC7A2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5D53" w:rsidP="00023DB2" w:rsidRDefault="00CB5D53" w14:paraId="1573A95A" w14:textId="77777777">
      <w:pPr>
        <w:spacing w:after="0" w:line="240" w:lineRule="auto"/>
      </w:pPr>
      <w:r>
        <w:separator/>
      </w:r>
    </w:p>
  </w:footnote>
  <w:footnote w:type="continuationSeparator" w:id="0">
    <w:p w:rsidR="00CB5D53" w:rsidP="00023DB2" w:rsidRDefault="00CB5D53" w14:paraId="27E71AB2" w14:textId="77777777">
      <w:pPr>
        <w:spacing w:after="0" w:line="240" w:lineRule="auto"/>
      </w:pPr>
      <w:r>
        <w:continuationSeparator/>
      </w:r>
    </w:p>
  </w:footnote>
  <w:footnote w:type="continuationNotice" w:id="1">
    <w:p w:rsidR="00CB5D53" w:rsidRDefault="00CB5D53" w14:paraId="2B0BAC51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DCBD50" w:rsidTr="10DCBD50" w14:paraId="19DBFDEF">
      <w:trPr>
        <w:trHeight w:val="300"/>
      </w:trPr>
      <w:tc>
        <w:tcPr>
          <w:tcW w:w="3005" w:type="dxa"/>
          <w:tcMar/>
        </w:tcPr>
        <w:p w:rsidR="10DCBD50" w:rsidP="10DCBD50" w:rsidRDefault="10DCBD50" w14:paraId="20F679B8" w14:textId="23478E4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0DCBD50" w:rsidP="10DCBD50" w:rsidRDefault="10DCBD50" w14:paraId="64C8C690" w14:textId="4EC4094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0DCBD50" w:rsidP="10DCBD50" w:rsidRDefault="10DCBD50" w14:paraId="4A963DA4" w14:textId="23F4557E">
          <w:pPr>
            <w:pStyle w:val="Header"/>
            <w:bidi w:val="0"/>
            <w:ind w:right="-115"/>
            <w:jc w:val="right"/>
          </w:pPr>
        </w:p>
      </w:tc>
    </w:tr>
  </w:tbl>
  <w:p w:rsidR="10DCBD50" w:rsidP="10DCBD50" w:rsidRDefault="10DCBD50" w14:paraId="4EE10233" w14:textId="0A5A456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554BC"/>
    <w:multiLevelType w:val="hybridMultilevel"/>
    <w:tmpl w:val="E474F36E"/>
    <w:lvl w:ilvl="0" w:tplc="17DA7428"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240AAD"/>
    <w:multiLevelType w:val="hybridMultilevel"/>
    <w:tmpl w:val="96E694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0EF7FD5"/>
    <w:multiLevelType w:val="hybridMultilevel"/>
    <w:tmpl w:val="A6C8DD82"/>
    <w:lvl w:ilvl="0" w:tplc="17DA7428"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27489B"/>
    <w:multiLevelType w:val="hybridMultilevel"/>
    <w:tmpl w:val="B776D220"/>
    <w:lvl w:ilvl="0" w:tplc="17DA7428"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8752849">
    <w:abstractNumId w:val="1"/>
  </w:num>
  <w:num w:numId="2" w16cid:durableId="1207721867">
    <w:abstractNumId w:val="3"/>
  </w:num>
  <w:num w:numId="3" w16cid:durableId="1459294300">
    <w:abstractNumId w:val="0"/>
  </w:num>
  <w:num w:numId="4" w16cid:durableId="1449927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46"/>
    <w:rsid w:val="000145FC"/>
    <w:rsid w:val="00023DB2"/>
    <w:rsid w:val="00026BFA"/>
    <w:rsid w:val="00073C82"/>
    <w:rsid w:val="00074E51"/>
    <w:rsid w:val="000759F0"/>
    <w:rsid w:val="000E243D"/>
    <w:rsid w:val="000E62A7"/>
    <w:rsid w:val="001100F5"/>
    <w:rsid w:val="00122036"/>
    <w:rsid w:val="001A253F"/>
    <w:rsid w:val="001B7DCF"/>
    <w:rsid w:val="001D7510"/>
    <w:rsid w:val="00202A2D"/>
    <w:rsid w:val="002351BE"/>
    <w:rsid w:val="0026712D"/>
    <w:rsid w:val="00274C68"/>
    <w:rsid w:val="00277CD7"/>
    <w:rsid w:val="002B139F"/>
    <w:rsid w:val="002B69DA"/>
    <w:rsid w:val="002D1B8F"/>
    <w:rsid w:val="00365257"/>
    <w:rsid w:val="00375515"/>
    <w:rsid w:val="00387A20"/>
    <w:rsid w:val="003A23FF"/>
    <w:rsid w:val="003A3E6B"/>
    <w:rsid w:val="003C7F5C"/>
    <w:rsid w:val="003D2BCB"/>
    <w:rsid w:val="00405085"/>
    <w:rsid w:val="00440D0D"/>
    <w:rsid w:val="00440E9E"/>
    <w:rsid w:val="00484E55"/>
    <w:rsid w:val="004868DD"/>
    <w:rsid w:val="004902A8"/>
    <w:rsid w:val="0049707F"/>
    <w:rsid w:val="004A39ED"/>
    <w:rsid w:val="004B3D44"/>
    <w:rsid w:val="004C68A9"/>
    <w:rsid w:val="004D021C"/>
    <w:rsid w:val="004D132C"/>
    <w:rsid w:val="00516E1E"/>
    <w:rsid w:val="00525265"/>
    <w:rsid w:val="005577D4"/>
    <w:rsid w:val="00573D2D"/>
    <w:rsid w:val="00594E67"/>
    <w:rsid w:val="005A2803"/>
    <w:rsid w:val="005E153C"/>
    <w:rsid w:val="005E7DFC"/>
    <w:rsid w:val="005F52B3"/>
    <w:rsid w:val="00600357"/>
    <w:rsid w:val="0063536A"/>
    <w:rsid w:val="00635904"/>
    <w:rsid w:val="00637D4A"/>
    <w:rsid w:val="00640D25"/>
    <w:rsid w:val="00657B5D"/>
    <w:rsid w:val="0066041F"/>
    <w:rsid w:val="00695E59"/>
    <w:rsid w:val="006F5696"/>
    <w:rsid w:val="00701CFB"/>
    <w:rsid w:val="00715C33"/>
    <w:rsid w:val="00720B0D"/>
    <w:rsid w:val="007257B3"/>
    <w:rsid w:val="007515E2"/>
    <w:rsid w:val="007554DE"/>
    <w:rsid w:val="00766A81"/>
    <w:rsid w:val="00767A2A"/>
    <w:rsid w:val="00782186"/>
    <w:rsid w:val="007A281E"/>
    <w:rsid w:val="007D32EA"/>
    <w:rsid w:val="00821AA2"/>
    <w:rsid w:val="0084724F"/>
    <w:rsid w:val="00880BAA"/>
    <w:rsid w:val="008B07F0"/>
    <w:rsid w:val="0090123C"/>
    <w:rsid w:val="009918F5"/>
    <w:rsid w:val="009B4ADA"/>
    <w:rsid w:val="009C2B98"/>
    <w:rsid w:val="009D2EF0"/>
    <w:rsid w:val="009F5A85"/>
    <w:rsid w:val="00A01CA8"/>
    <w:rsid w:val="00A542E4"/>
    <w:rsid w:val="00A73F9F"/>
    <w:rsid w:val="00A82EB9"/>
    <w:rsid w:val="00A930E1"/>
    <w:rsid w:val="00A94D2B"/>
    <w:rsid w:val="00AA7B3D"/>
    <w:rsid w:val="00AC1C19"/>
    <w:rsid w:val="00AC52A9"/>
    <w:rsid w:val="00AE7D5A"/>
    <w:rsid w:val="00AF6F0B"/>
    <w:rsid w:val="00B3605C"/>
    <w:rsid w:val="00B82E0A"/>
    <w:rsid w:val="00BC7E73"/>
    <w:rsid w:val="00BD39EF"/>
    <w:rsid w:val="00BE4C10"/>
    <w:rsid w:val="00C04705"/>
    <w:rsid w:val="00C0705D"/>
    <w:rsid w:val="00C249AA"/>
    <w:rsid w:val="00C33392"/>
    <w:rsid w:val="00C35DFF"/>
    <w:rsid w:val="00C47ECB"/>
    <w:rsid w:val="00C8028A"/>
    <w:rsid w:val="00CB3846"/>
    <w:rsid w:val="00CB40DB"/>
    <w:rsid w:val="00CB5D53"/>
    <w:rsid w:val="00D1450B"/>
    <w:rsid w:val="00D43F6A"/>
    <w:rsid w:val="00D7774F"/>
    <w:rsid w:val="00DC19E8"/>
    <w:rsid w:val="00DD5122"/>
    <w:rsid w:val="00E140AF"/>
    <w:rsid w:val="00E8530A"/>
    <w:rsid w:val="00EA3771"/>
    <w:rsid w:val="00EC4AB5"/>
    <w:rsid w:val="00EE1BAD"/>
    <w:rsid w:val="00F3777C"/>
    <w:rsid w:val="00F62934"/>
    <w:rsid w:val="00FC0517"/>
    <w:rsid w:val="00FD4577"/>
    <w:rsid w:val="00FE1288"/>
    <w:rsid w:val="061DA03B"/>
    <w:rsid w:val="076904C1"/>
    <w:rsid w:val="09592CF2"/>
    <w:rsid w:val="0B295F5A"/>
    <w:rsid w:val="10D5E26D"/>
    <w:rsid w:val="10DCBD50"/>
    <w:rsid w:val="1D3A93CD"/>
    <w:rsid w:val="213EC6E7"/>
    <w:rsid w:val="21FC87F4"/>
    <w:rsid w:val="274A0CE4"/>
    <w:rsid w:val="27999064"/>
    <w:rsid w:val="28B24832"/>
    <w:rsid w:val="2A6F9015"/>
    <w:rsid w:val="2C1D7E07"/>
    <w:rsid w:val="2C60345E"/>
    <w:rsid w:val="2D3027B3"/>
    <w:rsid w:val="2E290241"/>
    <w:rsid w:val="2E63ED5D"/>
    <w:rsid w:val="335E58E8"/>
    <w:rsid w:val="397BE3A4"/>
    <w:rsid w:val="39C4EF4C"/>
    <w:rsid w:val="3F19C0A1"/>
    <w:rsid w:val="41E1AD8A"/>
    <w:rsid w:val="425D892B"/>
    <w:rsid w:val="4446A13C"/>
    <w:rsid w:val="495FD599"/>
    <w:rsid w:val="4DD45B25"/>
    <w:rsid w:val="55CECB5B"/>
    <w:rsid w:val="586F005E"/>
    <w:rsid w:val="58728142"/>
    <w:rsid w:val="597F81E7"/>
    <w:rsid w:val="5A7A8498"/>
    <w:rsid w:val="5ED7DD02"/>
    <w:rsid w:val="61A613E0"/>
    <w:rsid w:val="641159FC"/>
    <w:rsid w:val="65E455FD"/>
    <w:rsid w:val="67B06E96"/>
    <w:rsid w:val="6AFB8F1F"/>
    <w:rsid w:val="6CCA6E59"/>
    <w:rsid w:val="74CE3747"/>
    <w:rsid w:val="75652FD6"/>
    <w:rsid w:val="7739D567"/>
    <w:rsid w:val="789334C1"/>
    <w:rsid w:val="79CC6E04"/>
    <w:rsid w:val="7B683E65"/>
    <w:rsid w:val="7BBB48FD"/>
    <w:rsid w:val="7D32062D"/>
    <w:rsid w:val="7FD3B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D4A13"/>
  <w15:chartTrackingRefBased/>
  <w15:docId w15:val="{63B15D8A-F483-4BE2-AC03-9BFB0C27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DB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3DB2"/>
  </w:style>
  <w:style w:type="paragraph" w:styleId="Footer">
    <w:name w:val="footer"/>
    <w:basedOn w:val="Normal"/>
    <w:link w:val="FooterChar"/>
    <w:uiPriority w:val="99"/>
    <w:unhideWhenUsed/>
    <w:rsid w:val="00023DB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3DB2"/>
  </w:style>
  <w:style w:type="character" w:styleId="Hyperlink">
    <w:name w:val="Hyperlink"/>
    <w:basedOn w:val="DefaultParagraphFont"/>
    <w:uiPriority w:val="99"/>
    <w:unhideWhenUsed/>
    <w:rsid w:val="00274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68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suffolk@silmail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uffolkindependentliving.org.uk/application-form-1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2a7528b3279447a4" /><Relationship Type="http://schemas.openxmlformats.org/officeDocument/2006/relationships/footer" Target="footer.xml" Id="R6ceb0652c9194a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7" ma:contentTypeDescription="Create a new document." ma:contentTypeScope="" ma:versionID="7342c149032e38fd21001f0358bd5953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eda7ba4e4930ec18d4d4c2da38630fc2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Props1.xml><?xml version="1.0" encoding="utf-8"?>
<ds:datastoreItem xmlns:ds="http://schemas.openxmlformats.org/officeDocument/2006/customXml" ds:itemID="{C4A6E610-A377-4A14-80C4-A5282F705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2A985-156A-4482-8257-152C3C054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6F9D3-0508-42E3-9520-2951AF3C9E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861F0-CBCF-41BA-B2CC-8A5503B7B2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King</dc:creator>
  <keywords/>
  <dc:description/>
  <lastModifiedBy>Eleanor Quinn</lastModifiedBy>
  <revision>12</revision>
  <dcterms:created xsi:type="dcterms:W3CDTF">2023-05-22T18:18:00.0000000Z</dcterms:created>
  <dcterms:modified xsi:type="dcterms:W3CDTF">2023-10-31T09:42:24.1338378Z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