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762E" w14:textId="77777777" w:rsidR="00C96B0E" w:rsidRDefault="00000000">
      <w:pPr>
        <w:spacing w:after="141" w:line="259" w:lineRule="auto"/>
        <w:ind w:left="0" w:right="64" w:firstLine="0"/>
        <w:jc w:val="center"/>
      </w:pPr>
      <w:r>
        <w:rPr>
          <w:b/>
          <w:color w:val="039ABD"/>
          <w:u w:val="single" w:color="039ABD"/>
        </w:rPr>
        <w:t>Support Workers required in Bungay, Suffolk</w:t>
      </w:r>
      <w:r>
        <w:rPr>
          <w:b/>
          <w:color w:val="039ABD"/>
        </w:rPr>
        <w:t xml:space="preserve"> </w:t>
      </w:r>
    </w:p>
    <w:p w14:paraId="0E169A4E" w14:textId="3C4F8F60" w:rsidR="00C96B0E" w:rsidRPr="00925FF8" w:rsidRDefault="00764080">
      <w:pPr>
        <w:spacing w:after="22" w:line="259" w:lineRule="auto"/>
        <w:ind w:left="90"/>
        <w:jc w:val="center"/>
      </w:pPr>
      <w:r w:rsidRPr="00925FF8">
        <w:rPr>
          <w:b/>
          <w:i/>
          <w:color w:val="039ABD"/>
        </w:rPr>
        <w:t>2 part time positions (</w:t>
      </w:r>
      <w:r w:rsidR="008636F3" w:rsidRPr="00925FF8">
        <w:rPr>
          <w:b/>
          <w:i/>
          <w:color w:val="039ABD"/>
        </w:rPr>
        <w:t xml:space="preserve">20 hours available, the </w:t>
      </w:r>
      <w:r w:rsidRPr="00925FF8">
        <w:rPr>
          <w:b/>
          <w:i/>
          <w:color w:val="039ABD"/>
        </w:rPr>
        <w:t>hours</w:t>
      </w:r>
      <w:r w:rsidR="008636F3" w:rsidRPr="00925FF8">
        <w:rPr>
          <w:b/>
          <w:i/>
          <w:color w:val="039ABD"/>
        </w:rPr>
        <w:t xml:space="preserve"> for each position are</w:t>
      </w:r>
      <w:r w:rsidRPr="00925FF8">
        <w:rPr>
          <w:b/>
          <w:i/>
          <w:color w:val="039ABD"/>
        </w:rPr>
        <w:t xml:space="preserve"> to be discussed at interview)</w:t>
      </w:r>
    </w:p>
    <w:p w14:paraId="142A62C7" w14:textId="6243DA90" w:rsidR="00C96B0E" w:rsidRDefault="00000000">
      <w:pPr>
        <w:spacing w:after="22" w:line="259" w:lineRule="auto"/>
        <w:ind w:left="90" w:right="3"/>
        <w:jc w:val="center"/>
      </w:pPr>
      <w:r w:rsidRPr="00925FF8">
        <w:rPr>
          <w:b/>
          <w:color w:val="039ABD"/>
        </w:rPr>
        <w:t>Weekdays</w:t>
      </w:r>
      <w:r w:rsidR="00764080" w:rsidRPr="00925FF8">
        <w:rPr>
          <w:b/>
          <w:color w:val="039ABD"/>
        </w:rPr>
        <w:t>,</w:t>
      </w:r>
      <w:r w:rsidRPr="00925FF8">
        <w:rPr>
          <w:b/>
          <w:color w:val="039ABD"/>
        </w:rPr>
        <w:t xml:space="preserve"> weekends</w:t>
      </w:r>
      <w:r w:rsidR="00764080" w:rsidRPr="00925FF8">
        <w:rPr>
          <w:b/>
          <w:color w:val="039ABD"/>
        </w:rPr>
        <w:t xml:space="preserve"> and bank holidays</w:t>
      </w:r>
      <w:r w:rsidRPr="00925FF8">
        <w:rPr>
          <w:b/>
          <w:color w:val="039ABD"/>
        </w:rPr>
        <w:t>: mornings / afternoons / evenings</w:t>
      </w:r>
      <w:r>
        <w:rPr>
          <w:b/>
          <w:color w:val="039ABD"/>
        </w:rPr>
        <w:t xml:space="preserve"> </w:t>
      </w:r>
    </w:p>
    <w:p w14:paraId="391C27DD" w14:textId="77777777" w:rsidR="00C96B0E" w:rsidRDefault="00000000">
      <w:pPr>
        <w:spacing w:after="22" w:line="259" w:lineRule="auto"/>
        <w:ind w:left="90" w:right="4"/>
        <w:jc w:val="center"/>
      </w:pPr>
      <w:r>
        <w:rPr>
          <w:b/>
          <w:color w:val="039ABD"/>
        </w:rPr>
        <w:t xml:space="preserve">Hourly rate: £20.00 per hour </w:t>
      </w:r>
    </w:p>
    <w:p w14:paraId="08320C46" w14:textId="77777777" w:rsidR="00C96B0E" w:rsidRDefault="00000000">
      <w:pPr>
        <w:spacing w:after="0" w:line="259" w:lineRule="auto"/>
        <w:ind w:left="0" w:firstLine="0"/>
        <w:jc w:val="right"/>
      </w:pPr>
      <w:r>
        <w:rPr>
          <w:b/>
          <w:color w:val="7030A0"/>
        </w:rPr>
        <w:t xml:space="preserve"> </w:t>
      </w:r>
    </w:p>
    <w:p w14:paraId="030D9BBF" w14:textId="77777777" w:rsidR="00C96B0E" w:rsidRDefault="00000000">
      <w:pPr>
        <w:pStyle w:val="Heading1"/>
        <w:ind w:left="-5"/>
      </w:pPr>
      <w:r>
        <w:rPr>
          <w:color w:val="039ABD"/>
          <w:u w:val="single" w:color="039ABD"/>
        </w:rPr>
        <w:t>Job description</w:t>
      </w:r>
      <w:r>
        <w:rPr>
          <w:b w:val="0"/>
          <w:color w:val="039ABD"/>
        </w:rPr>
        <w:t xml:space="preserve"> </w:t>
      </w:r>
    </w:p>
    <w:p w14:paraId="3C1C9859" w14:textId="77777777" w:rsidR="00C96B0E" w:rsidRDefault="00000000">
      <w:pPr>
        <w:spacing w:after="201" w:line="274" w:lineRule="auto"/>
        <w:ind w:left="-5" w:right="51"/>
      </w:pPr>
      <w:r>
        <w:rPr>
          <w:i/>
        </w:rPr>
        <w:t xml:space="preserve">Listed below are details of the purpose of the job and what tasks are involved. It is important and advisable to refer to this when submitting your application for the post. </w:t>
      </w:r>
    </w:p>
    <w:p w14:paraId="300D5D63" w14:textId="77777777" w:rsidR="00C96B0E" w:rsidRDefault="00000000">
      <w:pPr>
        <w:spacing w:after="213"/>
        <w:ind w:left="-5" w:right="47"/>
      </w:pPr>
      <w:r>
        <w:rPr>
          <w:b/>
          <w:color w:val="039ABD"/>
        </w:rPr>
        <w:t xml:space="preserve">Location: </w:t>
      </w:r>
      <w:r>
        <w:t xml:space="preserve">Bungay, NR35 </w:t>
      </w:r>
    </w:p>
    <w:p w14:paraId="0BC45B49" w14:textId="77777777" w:rsidR="00C96B0E" w:rsidRDefault="00000000">
      <w:pPr>
        <w:spacing w:after="215"/>
        <w:ind w:left="-5" w:right="47"/>
      </w:pPr>
      <w:r>
        <w:rPr>
          <w:b/>
          <w:color w:val="039ABD"/>
        </w:rPr>
        <w:t xml:space="preserve">Job Purpose: </w:t>
      </w:r>
      <w:r>
        <w:t xml:space="preserve">To help me in my own home. I need help with everything in daily life.  </w:t>
      </w:r>
    </w:p>
    <w:p w14:paraId="06EEBB77" w14:textId="466058E8" w:rsidR="00C96B0E" w:rsidRPr="00925FF8" w:rsidRDefault="00000000">
      <w:pPr>
        <w:spacing w:after="211"/>
        <w:ind w:left="-5" w:right="47"/>
      </w:pPr>
      <w:r>
        <w:rPr>
          <w:b/>
          <w:color w:val="039ABD"/>
        </w:rPr>
        <w:t xml:space="preserve">About me: </w:t>
      </w:r>
      <w:r>
        <w:t xml:space="preserve">I am an independent lady with multiple disabilities e.g. partially sighted, </w:t>
      </w:r>
      <w:r w:rsidRPr="00925FF8">
        <w:t xml:space="preserve">underlying </w:t>
      </w:r>
      <w:r w:rsidR="00764080" w:rsidRPr="00925FF8">
        <w:t>systemic</w:t>
      </w:r>
      <w:r w:rsidRPr="00925FF8">
        <w:t xml:space="preserve"> </w:t>
      </w:r>
      <w:r w:rsidR="00764080" w:rsidRPr="00925FF8">
        <w:t>illness</w:t>
      </w:r>
      <w:r w:rsidR="00DD51B1" w:rsidRPr="00925FF8">
        <w:t>,</w:t>
      </w:r>
      <w:r w:rsidRPr="00925FF8">
        <w:t xml:space="preserve"> and brain damage.  </w:t>
      </w:r>
    </w:p>
    <w:p w14:paraId="0F9A83B3" w14:textId="022D4472" w:rsidR="00C96B0E" w:rsidRPr="00925FF8" w:rsidRDefault="00000000">
      <w:pPr>
        <w:spacing w:after="211"/>
        <w:ind w:left="-5" w:right="47"/>
      </w:pPr>
      <w:r w:rsidRPr="00925FF8">
        <w:t xml:space="preserve">I use a folding </w:t>
      </w:r>
      <w:r w:rsidR="00764080" w:rsidRPr="00925FF8">
        <w:t xml:space="preserve">electric </w:t>
      </w:r>
      <w:proofErr w:type="gramStart"/>
      <w:r w:rsidRPr="00925FF8">
        <w:t>wheelchair,</w:t>
      </w:r>
      <w:proofErr w:type="gramEnd"/>
      <w:r>
        <w:t xml:space="preserve"> you will need to be able to load and unload my wheelchair in and out of your vehicle. Additionally, I plan to have an assistance dog. Once I have my dog, it will join us wherever we go (I will provide suitable cover for your </w:t>
      </w:r>
      <w:r w:rsidRPr="00925FF8">
        <w:t xml:space="preserve">seat/boot). </w:t>
      </w:r>
    </w:p>
    <w:p w14:paraId="35BB17BC" w14:textId="0EA499D5" w:rsidR="00C96B0E" w:rsidRDefault="00000000">
      <w:pPr>
        <w:spacing w:after="212"/>
        <w:ind w:left="-5" w:right="47"/>
      </w:pPr>
      <w:r w:rsidRPr="00925FF8">
        <w:t xml:space="preserve">I do not smoke and ask you not to smoke </w:t>
      </w:r>
      <w:r w:rsidR="005353A9" w:rsidRPr="00925FF8">
        <w:t xml:space="preserve">or vape </w:t>
      </w:r>
      <w:r w:rsidRPr="00925FF8">
        <w:t>around me</w:t>
      </w:r>
      <w:r w:rsidR="005353A9" w:rsidRPr="00925FF8">
        <w:t xml:space="preserve">, </w:t>
      </w:r>
      <w:r w:rsidRPr="00925FF8">
        <w:t xml:space="preserve">in my home </w:t>
      </w:r>
      <w:r w:rsidR="005353A9" w:rsidRPr="00925FF8">
        <w:t>or</w:t>
      </w:r>
      <w:r w:rsidRPr="00925FF8">
        <w:t xml:space="preserve"> if we are in your vehicle.</w:t>
      </w:r>
      <w:r>
        <w:t xml:space="preserve">  </w:t>
      </w:r>
    </w:p>
    <w:p w14:paraId="658A597E" w14:textId="77777777" w:rsidR="00C96B0E" w:rsidRDefault="00000000">
      <w:pPr>
        <w:spacing w:after="211"/>
        <w:ind w:left="-5" w:right="47"/>
      </w:pPr>
      <w:r>
        <w:t xml:space="preserve">Mainly, I am looking for someone with a can-do attitude, who is willing to learn and help me to live my life to the fullest. I will teach you how to use all my equipment safely.  </w:t>
      </w:r>
    </w:p>
    <w:p w14:paraId="07981A95" w14:textId="77777777" w:rsidR="00C96B0E" w:rsidRDefault="00000000">
      <w:pPr>
        <w:spacing w:after="23" w:line="259" w:lineRule="auto"/>
        <w:ind w:left="-5"/>
        <w:jc w:val="left"/>
      </w:pPr>
      <w:r>
        <w:rPr>
          <w:b/>
          <w:color w:val="039ABD"/>
          <w:u w:val="single" w:color="039ABD"/>
        </w:rPr>
        <w:t>Main Duties and Responsibilities:</w:t>
      </w:r>
      <w:r>
        <w:rPr>
          <w:b/>
          <w:color w:val="039ABD"/>
        </w:rPr>
        <w:t xml:space="preserve"> </w:t>
      </w:r>
    </w:p>
    <w:p w14:paraId="71407781" w14:textId="77777777" w:rsidR="00C96B0E" w:rsidRDefault="00000000">
      <w:pPr>
        <w:spacing w:after="201" w:line="274" w:lineRule="auto"/>
        <w:ind w:left="-5" w:right="51"/>
      </w:pPr>
      <w:r>
        <w:rPr>
          <w:i/>
        </w:rPr>
        <w:t xml:space="preserve">Although this job description is correct at present, it may change from time to time after negotiation with the post holder. </w:t>
      </w:r>
    </w:p>
    <w:p w14:paraId="5135849A" w14:textId="77777777" w:rsidR="00C96B0E" w:rsidRDefault="00000000">
      <w:pPr>
        <w:ind w:left="370" w:right="47"/>
      </w:pPr>
      <w:r>
        <w:rPr>
          <w:rFonts w:ascii="Segoe UI Symbol" w:eastAsia="Segoe UI Symbol" w:hAnsi="Segoe UI Symbol" w:cs="Segoe UI Symbol"/>
        </w:rPr>
        <w:t>−</w:t>
      </w:r>
      <w:r>
        <w:rPr>
          <w:rFonts w:ascii="Arial" w:eastAsia="Arial" w:hAnsi="Arial" w:cs="Arial"/>
        </w:rPr>
        <w:t xml:space="preserve"> </w:t>
      </w:r>
      <w:r>
        <w:t xml:space="preserve">Cooking/Reheating food  </w:t>
      </w:r>
    </w:p>
    <w:p w14:paraId="0D2CE1CA" w14:textId="77777777" w:rsidR="00C96B0E" w:rsidRDefault="00000000">
      <w:pPr>
        <w:ind w:left="370" w:right="47"/>
      </w:pPr>
      <w:r>
        <w:rPr>
          <w:rFonts w:ascii="Segoe UI Symbol" w:eastAsia="Segoe UI Symbol" w:hAnsi="Segoe UI Symbol" w:cs="Segoe UI Symbol"/>
        </w:rPr>
        <w:t>−</w:t>
      </w:r>
      <w:r>
        <w:rPr>
          <w:rFonts w:ascii="Arial" w:eastAsia="Arial" w:hAnsi="Arial" w:cs="Arial"/>
        </w:rPr>
        <w:t xml:space="preserve"> </w:t>
      </w:r>
      <w:r>
        <w:t xml:space="preserve">Medication  </w:t>
      </w:r>
    </w:p>
    <w:p w14:paraId="0DDEADB2" w14:textId="77777777" w:rsidR="00C96B0E" w:rsidRDefault="00000000">
      <w:pPr>
        <w:ind w:left="720" w:right="47" w:hanging="360"/>
      </w:pPr>
      <w:r>
        <w:rPr>
          <w:rFonts w:ascii="Segoe UI Symbol" w:eastAsia="Segoe UI Symbol" w:hAnsi="Segoe UI Symbol" w:cs="Segoe UI Symbol"/>
        </w:rPr>
        <w:t>−</w:t>
      </w:r>
      <w:r>
        <w:rPr>
          <w:rFonts w:ascii="Arial" w:eastAsia="Arial" w:hAnsi="Arial" w:cs="Arial"/>
        </w:rPr>
        <w:t xml:space="preserve"> </w:t>
      </w:r>
      <w:r>
        <w:t xml:space="preserve">Domestic tasks e.g. making my bed, light household cleaning, preparing food and drink daily </w:t>
      </w:r>
    </w:p>
    <w:p w14:paraId="32BA38B1" w14:textId="77777777" w:rsidR="00C96B0E" w:rsidRDefault="00000000">
      <w:pPr>
        <w:spacing w:after="5"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r>
        <w:t xml:space="preserve">Help me to prepare to go out/putting things away once I’ve been out </w:t>
      </w:r>
    </w:p>
    <w:p w14:paraId="2D1DAC87" w14:textId="77777777" w:rsidR="00C96B0E" w:rsidRDefault="00000000">
      <w:pPr>
        <w:ind w:left="720" w:right="47" w:hanging="360"/>
      </w:pPr>
      <w:r>
        <w:rPr>
          <w:rFonts w:ascii="Segoe UI Symbol" w:eastAsia="Segoe UI Symbol" w:hAnsi="Segoe UI Symbol" w:cs="Segoe UI Symbol"/>
        </w:rPr>
        <w:t>−</w:t>
      </w:r>
      <w:r>
        <w:rPr>
          <w:rFonts w:ascii="Arial" w:eastAsia="Arial" w:hAnsi="Arial" w:cs="Arial"/>
        </w:rPr>
        <w:t xml:space="preserve"> </w:t>
      </w:r>
      <w:r>
        <w:t xml:space="preserve">Accompanying me to go out (your own vehicle/sometimes using community transport) </w:t>
      </w:r>
    </w:p>
    <w:p w14:paraId="667082CB" w14:textId="77777777" w:rsidR="00C96B0E" w:rsidRDefault="00000000">
      <w:pPr>
        <w:ind w:left="370" w:right="47"/>
      </w:pPr>
      <w:r>
        <w:rPr>
          <w:rFonts w:ascii="Segoe UI Symbol" w:eastAsia="Segoe UI Symbol" w:hAnsi="Segoe UI Symbol" w:cs="Segoe UI Symbol"/>
        </w:rPr>
        <w:lastRenderedPageBreak/>
        <w:t>−</w:t>
      </w:r>
      <w:r>
        <w:rPr>
          <w:rFonts w:ascii="Arial" w:eastAsia="Arial" w:hAnsi="Arial" w:cs="Arial"/>
        </w:rPr>
        <w:t xml:space="preserve"> </w:t>
      </w:r>
      <w:r>
        <w:t xml:space="preserve">Supporting me to manage my paperwork and phone calls </w:t>
      </w:r>
    </w:p>
    <w:p w14:paraId="05569817" w14:textId="77777777" w:rsidR="00C96B0E" w:rsidRDefault="00000000">
      <w:pPr>
        <w:ind w:left="370" w:right="47"/>
      </w:pPr>
      <w:r>
        <w:rPr>
          <w:rFonts w:ascii="Segoe UI Symbol" w:eastAsia="Segoe UI Symbol" w:hAnsi="Segoe UI Symbol" w:cs="Segoe UI Symbol"/>
        </w:rPr>
        <w:t>−</w:t>
      </w:r>
      <w:r>
        <w:rPr>
          <w:rFonts w:ascii="Arial" w:eastAsia="Arial" w:hAnsi="Arial" w:cs="Arial"/>
        </w:rPr>
        <w:t xml:space="preserve"> </w:t>
      </w:r>
      <w:r>
        <w:t xml:space="preserve">Personal care </w:t>
      </w:r>
    </w:p>
    <w:p w14:paraId="661564DF" w14:textId="77777777" w:rsidR="00C96B0E" w:rsidRDefault="00000000">
      <w:pPr>
        <w:pStyle w:val="Heading1"/>
        <w:spacing w:after="225"/>
        <w:ind w:left="-5"/>
      </w:pPr>
      <w:r>
        <w:rPr>
          <w:color w:val="039ABD"/>
          <w:u w:val="single" w:color="039ABD"/>
        </w:rPr>
        <w:t>Personal Specification</w:t>
      </w:r>
      <w:r>
        <w:rPr>
          <w:color w:val="039ABD"/>
        </w:rPr>
        <w:t xml:space="preserve">  </w:t>
      </w:r>
    </w:p>
    <w:p w14:paraId="5DCBB9E5" w14:textId="77777777" w:rsidR="00C96B0E" w:rsidRDefault="00000000">
      <w:pPr>
        <w:spacing w:after="241" w:line="274" w:lineRule="auto"/>
        <w:ind w:left="-5" w:right="51"/>
      </w:pPr>
      <w:r>
        <w:rPr>
          <w:i/>
        </w:rPr>
        <w:t xml:space="preserve">Listed below are the skills, competencies and qualities that are essential and desirable for the post. My assessment of these, both on application and at interview, will be the main factor in determining if you are successful. Please refer to these when submitting your application. </w:t>
      </w:r>
    </w:p>
    <w:p w14:paraId="6BA75BD5" w14:textId="77777777" w:rsidR="00C96B0E" w:rsidRDefault="00000000">
      <w:pPr>
        <w:pStyle w:val="Heading1"/>
        <w:ind w:left="-5"/>
      </w:pPr>
      <w:r>
        <w:t>Essential Criteria</w:t>
      </w:r>
      <w:r>
        <w:rPr>
          <w:b w:val="0"/>
          <w:i/>
        </w:rPr>
        <w:t xml:space="preserve"> </w:t>
      </w:r>
    </w:p>
    <w:p w14:paraId="0E7AEBD3" w14:textId="77777777" w:rsidR="00C96B0E" w:rsidRDefault="00000000">
      <w:pPr>
        <w:numPr>
          <w:ilvl w:val="0"/>
          <w:numId w:val="1"/>
        </w:numPr>
        <w:ind w:right="47" w:hanging="428"/>
      </w:pPr>
      <w:r>
        <w:t xml:space="preserve">Driver of own vehicle (with appropriate insurance) </w:t>
      </w:r>
    </w:p>
    <w:p w14:paraId="1CB5B16E" w14:textId="77777777" w:rsidR="00C96B0E" w:rsidRDefault="00000000">
      <w:pPr>
        <w:numPr>
          <w:ilvl w:val="0"/>
          <w:numId w:val="1"/>
        </w:numPr>
        <w:ind w:right="47" w:hanging="428"/>
      </w:pPr>
      <w:r>
        <w:t xml:space="preserve">Can-do attitude  </w:t>
      </w:r>
    </w:p>
    <w:p w14:paraId="01649026" w14:textId="77777777" w:rsidR="00C96B0E" w:rsidRDefault="00000000">
      <w:pPr>
        <w:numPr>
          <w:ilvl w:val="0"/>
          <w:numId w:val="1"/>
        </w:numPr>
        <w:ind w:right="47" w:hanging="428"/>
      </w:pPr>
      <w:r>
        <w:t xml:space="preserve">Willing to learn how my disabilities affect me </w:t>
      </w:r>
    </w:p>
    <w:p w14:paraId="09FAA45A" w14:textId="77777777" w:rsidR="00C96B0E" w:rsidRDefault="00000000">
      <w:pPr>
        <w:numPr>
          <w:ilvl w:val="0"/>
          <w:numId w:val="1"/>
        </w:numPr>
        <w:ind w:right="47" w:hanging="428"/>
      </w:pPr>
      <w:r>
        <w:t xml:space="preserve">Able to use your initiative </w:t>
      </w:r>
    </w:p>
    <w:p w14:paraId="6F7FBA0E" w14:textId="77777777" w:rsidR="00C96B0E" w:rsidRDefault="00000000">
      <w:pPr>
        <w:numPr>
          <w:ilvl w:val="0"/>
          <w:numId w:val="1"/>
        </w:numPr>
        <w:ind w:right="47" w:hanging="428"/>
      </w:pPr>
      <w:r>
        <w:t xml:space="preserve">Able to keep confidentiality  </w:t>
      </w:r>
    </w:p>
    <w:p w14:paraId="12119A9F" w14:textId="77777777" w:rsidR="00C96B0E" w:rsidRDefault="00000000">
      <w:pPr>
        <w:numPr>
          <w:ilvl w:val="0"/>
          <w:numId w:val="1"/>
        </w:numPr>
        <w:ind w:right="47" w:hanging="428"/>
      </w:pPr>
      <w:r>
        <w:t xml:space="preserve">Team worker </w:t>
      </w:r>
    </w:p>
    <w:p w14:paraId="48657471" w14:textId="77777777" w:rsidR="00C96B0E" w:rsidRDefault="00000000">
      <w:pPr>
        <w:numPr>
          <w:ilvl w:val="0"/>
          <w:numId w:val="1"/>
        </w:numPr>
        <w:ind w:right="47" w:hanging="428"/>
      </w:pPr>
      <w:r>
        <w:t xml:space="preserve">Honest  </w:t>
      </w:r>
    </w:p>
    <w:p w14:paraId="7730F31B" w14:textId="77777777" w:rsidR="00C96B0E" w:rsidRDefault="00000000">
      <w:pPr>
        <w:numPr>
          <w:ilvl w:val="0"/>
          <w:numId w:val="1"/>
        </w:numPr>
        <w:spacing w:after="254"/>
        <w:ind w:right="47" w:hanging="428"/>
      </w:pPr>
      <w:r>
        <w:t xml:space="preserve">Flexible  </w:t>
      </w:r>
    </w:p>
    <w:p w14:paraId="2BEB4DC4" w14:textId="77777777" w:rsidR="00C96B0E" w:rsidRDefault="00000000">
      <w:pPr>
        <w:pStyle w:val="Heading1"/>
        <w:ind w:left="-5"/>
      </w:pPr>
      <w:r>
        <w:t xml:space="preserve">Desirable Criteria </w:t>
      </w:r>
    </w:p>
    <w:p w14:paraId="7D1334E3" w14:textId="77777777" w:rsidR="00C96B0E" w:rsidRDefault="00000000">
      <w:pPr>
        <w:numPr>
          <w:ilvl w:val="0"/>
          <w:numId w:val="2"/>
        </w:numPr>
        <w:ind w:right="47" w:hanging="428"/>
      </w:pPr>
      <w:r>
        <w:t xml:space="preserve">Experience working in a similar role </w:t>
      </w:r>
    </w:p>
    <w:p w14:paraId="64E0DCC0" w14:textId="77777777" w:rsidR="00C96B0E" w:rsidRDefault="00000000">
      <w:pPr>
        <w:numPr>
          <w:ilvl w:val="0"/>
          <w:numId w:val="2"/>
        </w:numPr>
        <w:ind w:right="47" w:hanging="428"/>
      </w:pPr>
      <w:r>
        <w:t xml:space="preserve">Training e.g. First Aid and Manual Handling  </w:t>
      </w:r>
    </w:p>
    <w:p w14:paraId="2181AE5C" w14:textId="77777777" w:rsidR="00C96B0E" w:rsidRDefault="00000000">
      <w:pPr>
        <w:numPr>
          <w:ilvl w:val="0"/>
          <w:numId w:val="2"/>
        </w:numPr>
        <w:spacing w:after="250"/>
        <w:ind w:right="47" w:hanging="428"/>
      </w:pPr>
      <w:r>
        <w:t xml:space="preserve">I ask that all my employees have the COVID-19 and flu vaccines as I am immune compromised. </w:t>
      </w:r>
    </w:p>
    <w:p w14:paraId="070AB586" w14:textId="77777777" w:rsidR="00C96B0E" w:rsidRDefault="00000000">
      <w:pPr>
        <w:pStyle w:val="Heading2"/>
        <w:spacing w:after="72"/>
        <w:ind w:left="-5" w:right="0"/>
      </w:pPr>
      <w:r>
        <w:t>Summary terms and conditions</w:t>
      </w:r>
      <w:r>
        <w:rPr>
          <w:u w:val="none" w:color="000000"/>
        </w:rPr>
        <w:t xml:space="preserve"> </w:t>
      </w:r>
    </w:p>
    <w:p w14:paraId="40E28EB3" w14:textId="5393CBEB" w:rsidR="00C96B0E" w:rsidRPr="00925FF8" w:rsidRDefault="00000000" w:rsidP="008636F3">
      <w:pPr>
        <w:spacing w:after="22" w:line="259" w:lineRule="auto"/>
        <w:ind w:left="90"/>
        <w:jc w:val="center"/>
      </w:pPr>
      <w:r>
        <w:rPr>
          <w:rFonts w:ascii="Segoe UI Symbol" w:eastAsia="Segoe UI Symbol" w:hAnsi="Segoe UI Symbol" w:cs="Segoe UI Symbol"/>
        </w:rPr>
        <w:t>−</w:t>
      </w:r>
      <w:r>
        <w:rPr>
          <w:rFonts w:ascii="Arial" w:eastAsia="Arial" w:hAnsi="Arial" w:cs="Arial"/>
        </w:rPr>
        <w:t xml:space="preserve"> </w:t>
      </w:r>
      <w:r>
        <w:rPr>
          <w:b/>
        </w:rPr>
        <w:t>Job type</w:t>
      </w:r>
      <w:r w:rsidRPr="00925FF8">
        <w:rPr>
          <w:b/>
        </w:rPr>
        <w:t xml:space="preserve">: </w:t>
      </w:r>
      <w:r w:rsidR="008636F3" w:rsidRPr="00925FF8">
        <w:rPr>
          <w:bCs/>
          <w:iCs/>
          <w:color w:val="auto"/>
        </w:rPr>
        <w:t xml:space="preserve">2 part time positions (20 hours available, hours for each position to be discussed at interview). </w:t>
      </w:r>
    </w:p>
    <w:p w14:paraId="4E894BA2" w14:textId="77777777" w:rsidR="00C96B0E" w:rsidRDefault="00000000">
      <w:pPr>
        <w:ind w:left="720" w:right="179" w:hanging="360"/>
      </w:pPr>
      <w:r w:rsidRPr="00925FF8">
        <w:rPr>
          <w:rFonts w:ascii="Segoe UI Symbol" w:eastAsia="Segoe UI Symbol" w:hAnsi="Segoe UI Symbol" w:cs="Segoe UI Symbol"/>
        </w:rPr>
        <w:t>−</w:t>
      </w:r>
      <w:r w:rsidRPr="00925FF8">
        <w:rPr>
          <w:rFonts w:ascii="Arial" w:eastAsia="Arial" w:hAnsi="Arial" w:cs="Arial"/>
        </w:rPr>
        <w:t xml:space="preserve"> </w:t>
      </w:r>
      <w:r w:rsidRPr="00925FF8">
        <w:rPr>
          <w:b/>
        </w:rPr>
        <w:t>Days and times of work</w:t>
      </w:r>
      <w:r w:rsidRPr="00925FF8">
        <w:t>: There are a variety of</w:t>
      </w:r>
      <w:r>
        <w:t xml:space="preserve"> shifts available everyday (mornings/afternoons/evenings) – more specific times to be discussed at interview. </w:t>
      </w:r>
    </w:p>
    <w:p w14:paraId="04276131" w14:textId="77777777" w:rsidR="00C96B0E" w:rsidRDefault="00000000">
      <w:pPr>
        <w:ind w:left="370" w:right="47"/>
      </w:pPr>
      <w:r>
        <w:rPr>
          <w:rFonts w:ascii="Segoe UI Symbol" w:eastAsia="Segoe UI Symbol" w:hAnsi="Segoe UI Symbol" w:cs="Segoe UI Symbol"/>
        </w:rPr>
        <w:t>−</w:t>
      </w:r>
      <w:r>
        <w:rPr>
          <w:rFonts w:ascii="Arial" w:eastAsia="Arial" w:hAnsi="Arial" w:cs="Arial"/>
        </w:rPr>
        <w:t xml:space="preserve"> </w:t>
      </w:r>
      <w:r>
        <w:rPr>
          <w:b/>
        </w:rPr>
        <w:t>Pay rates</w:t>
      </w:r>
      <w:r>
        <w:t xml:space="preserve">: Hourly rate: £20.00 per hour. </w:t>
      </w:r>
    </w:p>
    <w:p w14:paraId="75C85862" w14:textId="77777777" w:rsidR="00C96B0E" w:rsidRDefault="00000000">
      <w:pPr>
        <w:ind w:left="720" w:right="47" w:hanging="360"/>
      </w:pPr>
      <w:r>
        <w:rPr>
          <w:rFonts w:ascii="Segoe UI Symbol" w:eastAsia="Segoe UI Symbol" w:hAnsi="Segoe UI Symbol" w:cs="Segoe UI Symbol"/>
        </w:rPr>
        <w:t>−</w:t>
      </w:r>
      <w:r>
        <w:rPr>
          <w:rFonts w:ascii="Arial" w:eastAsia="Arial" w:hAnsi="Arial" w:cs="Arial"/>
        </w:rPr>
        <w:t xml:space="preserve"> </w:t>
      </w:r>
      <w:r>
        <w:rPr>
          <w:b/>
        </w:rPr>
        <w:t>Expenses</w:t>
      </w:r>
      <w:r>
        <w:t xml:space="preserve">: You will be reimbursed for prior agreed expenses incurred as part of the role. </w:t>
      </w:r>
    </w:p>
    <w:p w14:paraId="21F3A1A9" w14:textId="77777777" w:rsidR="00C96B0E" w:rsidRDefault="00000000">
      <w:pPr>
        <w:ind w:left="720" w:right="181" w:hanging="360"/>
      </w:pPr>
      <w:r>
        <w:rPr>
          <w:rFonts w:ascii="Segoe UI Symbol" w:eastAsia="Segoe UI Symbol" w:hAnsi="Segoe UI Symbol" w:cs="Segoe UI Symbol"/>
        </w:rPr>
        <w:t>−</w:t>
      </w:r>
      <w:r>
        <w:rPr>
          <w:rFonts w:ascii="Arial" w:eastAsia="Arial" w:hAnsi="Arial" w:cs="Arial"/>
        </w:rPr>
        <w:t xml:space="preserve"> </w:t>
      </w:r>
      <w:r>
        <w:rPr>
          <w:b/>
        </w:rPr>
        <w:t>Annual leave</w:t>
      </w:r>
      <w:r>
        <w:t xml:space="preserve">: The annual holiday entitlement for this position will be equivalent to the work which would normally be done during 5.6 consecutive weeks. </w:t>
      </w:r>
    </w:p>
    <w:p w14:paraId="1A8DA631" w14:textId="77777777" w:rsidR="00C96B0E" w:rsidRDefault="00000000">
      <w:pPr>
        <w:ind w:left="720" w:right="47" w:hanging="360"/>
      </w:pPr>
      <w:r>
        <w:rPr>
          <w:rFonts w:ascii="Segoe UI Symbol" w:eastAsia="Segoe UI Symbol" w:hAnsi="Segoe UI Symbol" w:cs="Segoe UI Symbol"/>
        </w:rPr>
        <w:lastRenderedPageBreak/>
        <w:t>−</w:t>
      </w:r>
      <w:r>
        <w:rPr>
          <w:rFonts w:ascii="Arial" w:eastAsia="Arial" w:hAnsi="Arial" w:cs="Arial"/>
        </w:rPr>
        <w:t xml:space="preserve"> </w:t>
      </w:r>
      <w:r>
        <w:rPr>
          <w:b/>
        </w:rPr>
        <w:t>Sick pay</w:t>
      </w:r>
      <w:r>
        <w:t xml:space="preserve">: I do not operate a private sick pay scheme but provided you meet the eligibility criteria, you may be entitled to Statutory Sick Pay (SSP). </w:t>
      </w:r>
    </w:p>
    <w:p w14:paraId="472D5874" w14:textId="77777777" w:rsidR="00C96B0E" w:rsidRDefault="00000000">
      <w:pPr>
        <w:ind w:left="370" w:right="47"/>
      </w:pPr>
      <w:r>
        <w:rPr>
          <w:rFonts w:ascii="Segoe UI Symbol" w:eastAsia="Segoe UI Symbol" w:hAnsi="Segoe UI Symbol" w:cs="Segoe UI Symbol"/>
        </w:rPr>
        <w:t>−</w:t>
      </w:r>
      <w:r>
        <w:rPr>
          <w:rFonts w:ascii="Arial" w:eastAsia="Arial" w:hAnsi="Arial" w:cs="Arial"/>
        </w:rPr>
        <w:t xml:space="preserve"> </w:t>
      </w:r>
      <w:r>
        <w:rPr>
          <w:b/>
        </w:rPr>
        <w:t>Policy</w:t>
      </w:r>
      <w:r>
        <w:t xml:space="preserve">: You will be required to follow our Health and Safety Policy. </w:t>
      </w:r>
    </w:p>
    <w:p w14:paraId="31A72BE3" w14:textId="77777777" w:rsidR="00C96B0E" w:rsidRDefault="00000000">
      <w:pPr>
        <w:ind w:left="720" w:right="47" w:hanging="360"/>
      </w:pPr>
      <w:r>
        <w:rPr>
          <w:rFonts w:ascii="Segoe UI Symbol" w:eastAsia="Segoe UI Symbol" w:hAnsi="Segoe UI Symbol" w:cs="Segoe UI Symbol"/>
        </w:rPr>
        <w:t>−</w:t>
      </w:r>
      <w:r>
        <w:rPr>
          <w:rFonts w:ascii="Arial" w:eastAsia="Arial" w:hAnsi="Arial" w:cs="Arial"/>
        </w:rPr>
        <w:t xml:space="preserve"> </w:t>
      </w:r>
      <w:r>
        <w:rPr>
          <w:b/>
        </w:rPr>
        <w:t>Background Checks</w:t>
      </w:r>
      <w:r>
        <w:t xml:space="preserve">: A satisfactory Enhanced Disclosure and Barring Service check is required for this position. </w:t>
      </w:r>
    </w:p>
    <w:p w14:paraId="754B83D2" w14:textId="77777777" w:rsidR="00C96B0E" w:rsidRDefault="00000000">
      <w:pPr>
        <w:ind w:left="370" w:right="47"/>
      </w:pPr>
      <w:r>
        <w:rPr>
          <w:rFonts w:ascii="Segoe UI Symbol" w:eastAsia="Segoe UI Symbol" w:hAnsi="Segoe UI Symbol" w:cs="Segoe UI Symbol"/>
        </w:rPr>
        <w:t>−</w:t>
      </w:r>
      <w:r>
        <w:rPr>
          <w:rFonts w:ascii="Arial" w:eastAsia="Arial" w:hAnsi="Arial" w:cs="Arial"/>
        </w:rPr>
        <w:t xml:space="preserve"> </w:t>
      </w:r>
      <w:r>
        <w:t xml:space="preserve">If successful, you will be required to provide details of two referees. </w:t>
      </w:r>
    </w:p>
    <w:p w14:paraId="6D0CFFC1" w14:textId="77777777" w:rsidR="00C96B0E" w:rsidRDefault="00000000">
      <w:pPr>
        <w:ind w:left="370" w:right="47"/>
      </w:pPr>
      <w:r>
        <w:rPr>
          <w:rFonts w:ascii="Segoe UI Symbol" w:eastAsia="Segoe UI Symbol" w:hAnsi="Segoe UI Symbol" w:cs="Segoe UI Symbol"/>
          <w:color w:val="039ABD"/>
        </w:rPr>
        <w:t>−</w:t>
      </w:r>
      <w:r>
        <w:rPr>
          <w:rFonts w:ascii="Arial" w:eastAsia="Arial" w:hAnsi="Arial" w:cs="Arial"/>
          <w:color w:val="039ABD"/>
        </w:rPr>
        <w:t xml:space="preserve"> </w:t>
      </w:r>
      <w:r>
        <w:rPr>
          <w:b/>
        </w:rPr>
        <w:t>Trial Period</w:t>
      </w:r>
      <w:r>
        <w:t>: This post is subject to a probationary period of 3 months.</w:t>
      </w:r>
      <w:r>
        <w:rPr>
          <w:b/>
          <w:color w:val="039ABD"/>
        </w:rPr>
        <w:t xml:space="preserve"> </w:t>
      </w:r>
    </w:p>
    <w:p w14:paraId="26BC81AE" w14:textId="77777777" w:rsidR="00C96B0E" w:rsidRDefault="00000000">
      <w:pPr>
        <w:spacing w:after="23" w:line="259" w:lineRule="auto"/>
        <w:ind w:left="0" w:firstLine="0"/>
        <w:jc w:val="left"/>
      </w:pPr>
      <w:r>
        <w:rPr>
          <w:b/>
          <w:color w:val="039ABD"/>
        </w:rPr>
        <w:t xml:space="preserve"> </w:t>
      </w:r>
    </w:p>
    <w:p w14:paraId="28C7BFB6" w14:textId="37A60391" w:rsidR="00C96B0E" w:rsidRDefault="00000000">
      <w:pPr>
        <w:ind w:left="-5" w:right="47"/>
      </w:pPr>
      <w:r>
        <w:rPr>
          <w:b/>
          <w:color w:val="039ABD"/>
          <w:u w:val="single" w:color="039ABD"/>
        </w:rPr>
        <w:t>How to apply:</w:t>
      </w:r>
      <w:r>
        <w:rPr>
          <w:b/>
          <w:color w:val="039ABD"/>
        </w:rPr>
        <w:t xml:space="preserve"> </w:t>
      </w:r>
      <w:r>
        <w:t xml:space="preserve">If you wish to apply for this position, please complete an </w:t>
      </w:r>
      <w:r>
        <w:rPr>
          <w:b/>
        </w:rPr>
        <w:t>application</w:t>
      </w:r>
      <w:r>
        <w:rPr>
          <w:b/>
          <w:color w:val="039ABD"/>
        </w:rPr>
        <w:t xml:space="preserve"> </w:t>
      </w:r>
      <w:r>
        <w:rPr>
          <w:b/>
        </w:rPr>
        <w:t>form</w:t>
      </w:r>
      <w:r>
        <w:t xml:space="preserve"> and return it to SIL, quoting the job reference number </w:t>
      </w:r>
      <w:r>
        <w:rPr>
          <w:b/>
          <w:u w:val="single" w:color="000000"/>
        </w:rPr>
        <w:t>5</w:t>
      </w:r>
      <w:r w:rsidR="009606C4">
        <w:rPr>
          <w:b/>
          <w:u w:val="single" w:color="000000"/>
        </w:rPr>
        <w:t>244</w:t>
      </w:r>
      <w:r>
        <w:t xml:space="preserve">.  </w:t>
      </w:r>
    </w:p>
    <w:p w14:paraId="1212783F" w14:textId="77777777" w:rsidR="00C96B0E" w:rsidRDefault="00000000">
      <w:pPr>
        <w:spacing w:after="23" w:line="259" w:lineRule="auto"/>
        <w:ind w:left="-5"/>
        <w:jc w:val="left"/>
      </w:pPr>
      <w:r>
        <w:rPr>
          <w:b/>
        </w:rPr>
        <w:t>Please refer to the job description.</w:t>
      </w:r>
      <w:r>
        <w:t xml:space="preserve"> </w:t>
      </w:r>
    </w:p>
    <w:p w14:paraId="699BB52B" w14:textId="77777777" w:rsidR="00C96B0E" w:rsidRDefault="00000000">
      <w:pPr>
        <w:spacing w:after="22" w:line="259" w:lineRule="auto"/>
        <w:ind w:left="-5"/>
        <w:jc w:val="left"/>
      </w:pPr>
      <w:r>
        <w:rPr>
          <w:b/>
        </w:rPr>
        <w:t>Online form</w:t>
      </w:r>
      <w:r>
        <w:t xml:space="preserve">: </w:t>
      </w:r>
      <w:hyperlink r:id="rId7">
        <w:r w:rsidR="00C96B0E">
          <w:rPr>
            <w:color w:val="0000FF"/>
            <w:u w:val="single" w:color="0000FF"/>
          </w:rPr>
          <w:t>https://www.suffolkindependentliving.org.uk/application</w:t>
        </w:r>
      </w:hyperlink>
      <w:hyperlink r:id="rId8">
        <w:r w:rsidR="00C96B0E">
          <w:rPr>
            <w:color w:val="0000FF"/>
            <w:u w:val="single" w:color="0000FF"/>
          </w:rPr>
          <w:t>-</w:t>
        </w:r>
      </w:hyperlink>
      <w:hyperlink r:id="rId9">
        <w:r w:rsidR="00C96B0E">
          <w:rPr>
            <w:color w:val="0000FF"/>
            <w:u w:val="single" w:color="0000FF"/>
          </w:rPr>
          <w:t>form</w:t>
        </w:r>
      </w:hyperlink>
      <w:hyperlink r:id="rId10">
        <w:r w:rsidR="00C96B0E">
          <w:rPr>
            <w:color w:val="0000FF"/>
            <w:u w:val="single" w:color="0000FF"/>
          </w:rPr>
          <w:t>-</w:t>
        </w:r>
      </w:hyperlink>
      <w:hyperlink r:id="rId11">
        <w:r w:rsidR="00C96B0E">
          <w:rPr>
            <w:color w:val="0000FF"/>
            <w:u w:val="single" w:color="0000FF"/>
          </w:rPr>
          <w:t>1</w:t>
        </w:r>
      </w:hyperlink>
      <w:hyperlink r:id="rId12">
        <w:r w:rsidR="00C96B0E">
          <w:t xml:space="preserve"> </w:t>
        </w:r>
      </w:hyperlink>
      <w:r>
        <w:t xml:space="preserve">  </w:t>
      </w:r>
    </w:p>
    <w:p w14:paraId="158219E0" w14:textId="77777777" w:rsidR="00C96B0E" w:rsidRDefault="00000000">
      <w:pPr>
        <w:spacing w:after="22" w:line="259" w:lineRule="auto"/>
        <w:ind w:left="-5"/>
        <w:jc w:val="left"/>
      </w:pPr>
      <w:r>
        <w:rPr>
          <w:b/>
        </w:rPr>
        <w:t>Email</w:t>
      </w:r>
      <w:r>
        <w:t xml:space="preserve">: </w:t>
      </w:r>
      <w:r>
        <w:rPr>
          <w:color w:val="0000FF"/>
          <w:u w:val="single" w:color="0000FF"/>
        </w:rPr>
        <w:t>suffolk@silmail.org</w:t>
      </w:r>
      <w:r>
        <w:t xml:space="preserve">                           </w:t>
      </w:r>
      <w:r>
        <w:rPr>
          <w:b/>
        </w:rPr>
        <w:t>Telephone</w:t>
      </w:r>
      <w:r>
        <w:t xml:space="preserve">: 01473 603876  </w:t>
      </w:r>
    </w:p>
    <w:p w14:paraId="3B276564" w14:textId="77777777" w:rsidR="00C96B0E" w:rsidRDefault="00000000">
      <w:pPr>
        <w:ind w:left="-5" w:right="47"/>
      </w:pPr>
      <w:r>
        <w:rPr>
          <w:b/>
        </w:rPr>
        <w:t>Post - Address</w:t>
      </w:r>
      <w:r>
        <w:t xml:space="preserve">: SIL, Unit 21, IP City Centre, 1 Bath Street, Ipswich, IP2 8SD </w:t>
      </w:r>
    </w:p>
    <w:sectPr w:rsidR="00C96B0E">
      <w:headerReference w:type="even" r:id="rId13"/>
      <w:headerReference w:type="default" r:id="rId14"/>
      <w:footerReference w:type="even" r:id="rId15"/>
      <w:footerReference w:type="default" r:id="rId16"/>
      <w:headerReference w:type="first" r:id="rId17"/>
      <w:footerReference w:type="first" r:id="rId18"/>
      <w:pgSz w:w="11906" w:h="16838"/>
      <w:pgMar w:top="1333" w:right="1067" w:bottom="1574" w:left="994" w:header="339"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5455" w14:textId="77777777" w:rsidR="00B36BBB" w:rsidRDefault="00B36BBB">
      <w:pPr>
        <w:spacing w:after="0" w:line="240" w:lineRule="auto"/>
      </w:pPr>
      <w:r>
        <w:separator/>
      </w:r>
    </w:p>
  </w:endnote>
  <w:endnote w:type="continuationSeparator" w:id="0">
    <w:p w14:paraId="4BE2A721" w14:textId="77777777" w:rsidR="00B36BBB" w:rsidRDefault="00B3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4C1" w14:textId="77777777" w:rsidR="00C96B0E" w:rsidRDefault="00000000">
    <w:pPr>
      <w:spacing w:after="0" w:line="239" w:lineRule="auto"/>
      <w:ind w:left="470" w:hanging="384"/>
      <w:jc w:val="left"/>
    </w:pPr>
    <w:r>
      <w:rPr>
        <w:sz w:val="22"/>
      </w:rPr>
      <w:t xml:space="preserve">Suffolk Independent Living supports people through the recruitment process.  Adverts are placed by people who want to employ their own workers.  </w:t>
    </w:r>
    <w:r>
      <w:rPr>
        <w:b/>
        <w:sz w:val="22"/>
      </w:rPr>
      <w:t>You will not be employed by Suffolk Independent Living.</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941A" w14:textId="77777777" w:rsidR="00C96B0E" w:rsidRDefault="00000000">
    <w:pPr>
      <w:spacing w:after="0" w:line="239" w:lineRule="auto"/>
      <w:ind w:left="470" w:hanging="384"/>
      <w:jc w:val="left"/>
    </w:pPr>
    <w:r>
      <w:rPr>
        <w:sz w:val="22"/>
      </w:rPr>
      <w:t xml:space="preserve">Suffolk Independent Living supports people through the recruitment process.  Adverts are placed by people who want to employ their own workers.  </w:t>
    </w:r>
    <w:r>
      <w:rPr>
        <w:b/>
        <w:sz w:val="22"/>
      </w:rPr>
      <w:t>You will not be employed by Suffolk Independent Living.</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9E3D" w14:textId="77777777" w:rsidR="00C96B0E" w:rsidRDefault="00000000">
    <w:pPr>
      <w:spacing w:after="0" w:line="239" w:lineRule="auto"/>
      <w:ind w:left="470" w:hanging="384"/>
      <w:jc w:val="left"/>
    </w:pPr>
    <w:r>
      <w:rPr>
        <w:sz w:val="22"/>
      </w:rPr>
      <w:t xml:space="preserve">Suffolk Independent Living supports people through the recruitment process.  Adverts are placed by people who want to employ their own workers.  </w:t>
    </w:r>
    <w:r>
      <w:rPr>
        <w:b/>
        <w:sz w:val="22"/>
      </w:rPr>
      <w:t>You will not be employed by Suffolk Independent Living.</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63FC" w14:textId="77777777" w:rsidR="00B36BBB" w:rsidRDefault="00B36BBB">
      <w:pPr>
        <w:spacing w:after="0" w:line="240" w:lineRule="auto"/>
      </w:pPr>
      <w:r>
        <w:separator/>
      </w:r>
    </w:p>
  </w:footnote>
  <w:footnote w:type="continuationSeparator" w:id="0">
    <w:p w14:paraId="6F25AEFF" w14:textId="77777777" w:rsidR="00B36BBB" w:rsidRDefault="00B3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EEA9" w14:textId="77777777" w:rsidR="00C96B0E" w:rsidRDefault="00000000">
    <w:pPr>
      <w:spacing w:after="0" w:line="259" w:lineRule="auto"/>
      <w:ind w:left="-283" w:right="-139" w:firstLine="0"/>
      <w:jc w:val="left"/>
    </w:pPr>
    <w:r>
      <w:rPr>
        <w:b/>
      </w:rPr>
      <w:t>Post:</w:t>
    </w:r>
    <w:r>
      <w:t xml:space="preserve"> Support Worker                                                                                      </w:t>
    </w:r>
    <w:r>
      <w:rPr>
        <w:b/>
      </w:rPr>
      <w:t>Job Reference:</w:t>
    </w:r>
    <w:r>
      <w:t xml:space="preserve"> 5173 </w:t>
    </w:r>
  </w:p>
  <w:p w14:paraId="20DBAA47" w14:textId="77777777" w:rsidR="00C96B0E" w:rsidRDefault="00000000">
    <w:r>
      <w:rPr>
        <w:noProof/>
        <w:sz w:val="22"/>
      </w:rPr>
      <mc:AlternateContent>
        <mc:Choice Requires="wpg">
          <w:drawing>
            <wp:anchor distT="0" distB="0" distL="114300" distR="114300" simplePos="0" relativeHeight="251658240" behindDoc="1" locked="0" layoutInCell="1" allowOverlap="1" wp14:anchorId="5704FD14" wp14:editId="756DCA7E">
              <wp:simplePos x="0" y="0"/>
              <wp:positionH relativeFrom="page">
                <wp:posOffset>179705</wp:posOffset>
              </wp:positionH>
              <wp:positionV relativeFrom="page">
                <wp:posOffset>502285</wp:posOffset>
              </wp:positionV>
              <wp:extent cx="7194550" cy="9590405"/>
              <wp:effectExtent l="0" t="0" r="0" b="0"/>
              <wp:wrapNone/>
              <wp:docPr id="3401" name="Group 3401"/>
              <wp:cNvGraphicFramePr/>
              <a:graphic xmlns:a="http://schemas.openxmlformats.org/drawingml/2006/main">
                <a:graphicData uri="http://schemas.microsoft.com/office/word/2010/wordprocessingGroup">
                  <wpg:wgp>
                    <wpg:cNvGrpSpPr/>
                    <wpg:grpSpPr>
                      <a:xfrm>
                        <a:off x="0" y="0"/>
                        <a:ext cx="7194550" cy="9590405"/>
                        <a:chOff x="0" y="0"/>
                        <a:chExt cx="7194550" cy="9590405"/>
                      </a:xfrm>
                    </wpg:grpSpPr>
                    <wps:wsp>
                      <wps:cNvPr id="3402" name="Shape 3402"/>
                      <wps:cNvSpPr/>
                      <wps:spPr>
                        <a:xfrm>
                          <a:off x="0" y="0"/>
                          <a:ext cx="7194550" cy="9590405"/>
                        </a:xfrm>
                        <a:custGeom>
                          <a:avLst/>
                          <a:gdLst/>
                          <a:ahLst/>
                          <a:cxnLst/>
                          <a:rect l="0" t="0" r="0" b="0"/>
                          <a:pathLst>
                            <a:path w="7194550" h="9590405">
                              <a:moveTo>
                                <a:pt x="0" y="9590405"/>
                              </a:moveTo>
                              <a:lnTo>
                                <a:pt x="7194550" y="9590405"/>
                              </a:lnTo>
                              <a:lnTo>
                                <a:pt x="7194550" y="0"/>
                              </a:lnTo>
                              <a:lnTo>
                                <a:pt x="0" y="0"/>
                              </a:lnTo>
                              <a:close/>
                            </a:path>
                          </a:pathLst>
                        </a:custGeom>
                        <a:ln w="38100" cap="flat">
                          <a:round/>
                        </a:ln>
                      </wps:spPr>
                      <wps:style>
                        <a:lnRef idx="1">
                          <a:srgbClr val="039AB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01" style="width:566.5pt;height:755.15pt;position:absolute;z-index:-2147483648;mso-position-horizontal-relative:page;mso-position-horizontal:absolute;margin-left:14.15pt;mso-position-vertical-relative:page;margin-top:39.55pt;" coordsize="71945,95904">
              <v:shape id="Shape 3402" style="position:absolute;width:71945;height:95904;left:0;top:0;" coordsize="7194550,9590405" path="m0,9590405l7194550,9590405l7194550,0l0,0x">
                <v:stroke weight="3pt" endcap="flat" joinstyle="round" on="true" color="#039abd"/>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E4B5" w14:textId="02B620A7" w:rsidR="00C96B0E" w:rsidRDefault="00000000">
    <w:pPr>
      <w:spacing w:after="0" w:line="259" w:lineRule="auto"/>
      <w:ind w:left="-283" w:right="-139" w:firstLine="0"/>
      <w:jc w:val="left"/>
    </w:pPr>
    <w:r>
      <w:rPr>
        <w:b/>
      </w:rPr>
      <w:t>Post:</w:t>
    </w:r>
    <w:r>
      <w:t xml:space="preserve"> Support Worker                                                                                      </w:t>
    </w:r>
    <w:r>
      <w:rPr>
        <w:b/>
      </w:rPr>
      <w:t>Job Reference:</w:t>
    </w:r>
    <w:r>
      <w:t xml:space="preserve"> 5</w:t>
    </w:r>
    <w:r w:rsidR="009606C4">
      <w:t>244</w:t>
    </w:r>
    <w:r>
      <w:t xml:space="preserve"> </w:t>
    </w:r>
  </w:p>
  <w:p w14:paraId="2277BED6" w14:textId="77777777" w:rsidR="00C96B0E" w:rsidRDefault="00000000">
    <w:r>
      <w:rPr>
        <w:noProof/>
        <w:sz w:val="22"/>
      </w:rPr>
      <mc:AlternateContent>
        <mc:Choice Requires="wpg">
          <w:drawing>
            <wp:anchor distT="0" distB="0" distL="114300" distR="114300" simplePos="0" relativeHeight="251659264" behindDoc="1" locked="0" layoutInCell="1" allowOverlap="1" wp14:anchorId="0FFE4900" wp14:editId="294336FB">
              <wp:simplePos x="0" y="0"/>
              <wp:positionH relativeFrom="page">
                <wp:posOffset>179705</wp:posOffset>
              </wp:positionH>
              <wp:positionV relativeFrom="page">
                <wp:posOffset>502285</wp:posOffset>
              </wp:positionV>
              <wp:extent cx="7194550" cy="9590405"/>
              <wp:effectExtent l="0" t="0" r="0" b="0"/>
              <wp:wrapNone/>
              <wp:docPr id="3368" name="Group 3368"/>
              <wp:cNvGraphicFramePr/>
              <a:graphic xmlns:a="http://schemas.openxmlformats.org/drawingml/2006/main">
                <a:graphicData uri="http://schemas.microsoft.com/office/word/2010/wordprocessingGroup">
                  <wpg:wgp>
                    <wpg:cNvGrpSpPr/>
                    <wpg:grpSpPr>
                      <a:xfrm>
                        <a:off x="0" y="0"/>
                        <a:ext cx="7194550" cy="9590405"/>
                        <a:chOff x="0" y="0"/>
                        <a:chExt cx="7194550" cy="9590405"/>
                      </a:xfrm>
                    </wpg:grpSpPr>
                    <wps:wsp>
                      <wps:cNvPr id="3369" name="Shape 3369"/>
                      <wps:cNvSpPr/>
                      <wps:spPr>
                        <a:xfrm>
                          <a:off x="0" y="0"/>
                          <a:ext cx="7194550" cy="9590405"/>
                        </a:xfrm>
                        <a:custGeom>
                          <a:avLst/>
                          <a:gdLst/>
                          <a:ahLst/>
                          <a:cxnLst/>
                          <a:rect l="0" t="0" r="0" b="0"/>
                          <a:pathLst>
                            <a:path w="7194550" h="9590405">
                              <a:moveTo>
                                <a:pt x="0" y="9590405"/>
                              </a:moveTo>
                              <a:lnTo>
                                <a:pt x="7194550" y="9590405"/>
                              </a:lnTo>
                              <a:lnTo>
                                <a:pt x="7194550" y="0"/>
                              </a:lnTo>
                              <a:lnTo>
                                <a:pt x="0" y="0"/>
                              </a:lnTo>
                              <a:close/>
                            </a:path>
                          </a:pathLst>
                        </a:custGeom>
                        <a:ln w="38100" cap="flat">
                          <a:round/>
                        </a:ln>
                      </wps:spPr>
                      <wps:style>
                        <a:lnRef idx="1">
                          <a:srgbClr val="039AB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68" style="width:566.5pt;height:755.15pt;position:absolute;z-index:-2147483648;mso-position-horizontal-relative:page;mso-position-horizontal:absolute;margin-left:14.15pt;mso-position-vertical-relative:page;margin-top:39.55pt;" coordsize="71945,95904">
              <v:shape id="Shape 3369" style="position:absolute;width:71945;height:95904;left:0;top:0;" coordsize="7194550,9590405" path="m0,9590405l7194550,9590405l7194550,0l0,0x">
                <v:stroke weight="3pt" endcap="flat" joinstyle="round" on="true" color="#039abd"/>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BDAA" w14:textId="77777777" w:rsidR="00C96B0E" w:rsidRDefault="00000000">
    <w:pPr>
      <w:spacing w:after="0" w:line="259" w:lineRule="auto"/>
      <w:ind w:left="-283" w:right="-139" w:firstLine="0"/>
      <w:jc w:val="left"/>
    </w:pPr>
    <w:r>
      <w:rPr>
        <w:b/>
      </w:rPr>
      <w:t>Post:</w:t>
    </w:r>
    <w:r>
      <w:t xml:space="preserve"> Support Worker                                                                                      </w:t>
    </w:r>
    <w:r>
      <w:rPr>
        <w:b/>
      </w:rPr>
      <w:t>Job Reference:</w:t>
    </w:r>
    <w:r>
      <w:t xml:space="preserve"> 5173 </w:t>
    </w:r>
  </w:p>
  <w:p w14:paraId="0725E107" w14:textId="77777777" w:rsidR="00C96B0E" w:rsidRDefault="00000000">
    <w:r>
      <w:rPr>
        <w:noProof/>
        <w:sz w:val="22"/>
      </w:rPr>
      <mc:AlternateContent>
        <mc:Choice Requires="wpg">
          <w:drawing>
            <wp:anchor distT="0" distB="0" distL="114300" distR="114300" simplePos="0" relativeHeight="251660288" behindDoc="1" locked="0" layoutInCell="1" allowOverlap="1" wp14:anchorId="12A0F495" wp14:editId="43D3B0DA">
              <wp:simplePos x="0" y="0"/>
              <wp:positionH relativeFrom="page">
                <wp:posOffset>179705</wp:posOffset>
              </wp:positionH>
              <wp:positionV relativeFrom="page">
                <wp:posOffset>502285</wp:posOffset>
              </wp:positionV>
              <wp:extent cx="7194550" cy="9590405"/>
              <wp:effectExtent l="0" t="0" r="0" b="0"/>
              <wp:wrapNone/>
              <wp:docPr id="3335" name="Group 3335"/>
              <wp:cNvGraphicFramePr/>
              <a:graphic xmlns:a="http://schemas.openxmlformats.org/drawingml/2006/main">
                <a:graphicData uri="http://schemas.microsoft.com/office/word/2010/wordprocessingGroup">
                  <wpg:wgp>
                    <wpg:cNvGrpSpPr/>
                    <wpg:grpSpPr>
                      <a:xfrm>
                        <a:off x="0" y="0"/>
                        <a:ext cx="7194550" cy="9590405"/>
                        <a:chOff x="0" y="0"/>
                        <a:chExt cx="7194550" cy="9590405"/>
                      </a:xfrm>
                    </wpg:grpSpPr>
                    <wps:wsp>
                      <wps:cNvPr id="3336" name="Shape 3336"/>
                      <wps:cNvSpPr/>
                      <wps:spPr>
                        <a:xfrm>
                          <a:off x="0" y="0"/>
                          <a:ext cx="7194550" cy="9590405"/>
                        </a:xfrm>
                        <a:custGeom>
                          <a:avLst/>
                          <a:gdLst/>
                          <a:ahLst/>
                          <a:cxnLst/>
                          <a:rect l="0" t="0" r="0" b="0"/>
                          <a:pathLst>
                            <a:path w="7194550" h="9590405">
                              <a:moveTo>
                                <a:pt x="0" y="9590405"/>
                              </a:moveTo>
                              <a:lnTo>
                                <a:pt x="7194550" y="9590405"/>
                              </a:lnTo>
                              <a:lnTo>
                                <a:pt x="7194550" y="0"/>
                              </a:lnTo>
                              <a:lnTo>
                                <a:pt x="0" y="0"/>
                              </a:lnTo>
                              <a:close/>
                            </a:path>
                          </a:pathLst>
                        </a:custGeom>
                        <a:ln w="38100" cap="flat">
                          <a:round/>
                        </a:ln>
                      </wps:spPr>
                      <wps:style>
                        <a:lnRef idx="1">
                          <a:srgbClr val="039AB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35" style="width:566.5pt;height:755.15pt;position:absolute;z-index:-2147483648;mso-position-horizontal-relative:page;mso-position-horizontal:absolute;margin-left:14.15pt;mso-position-vertical-relative:page;margin-top:39.55pt;" coordsize="71945,95904">
              <v:shape id="Shape 3336" style="position:absolute;width:71945;height:95904;left:0;top:0;" coordsize="7194550,9590405" path="m0,9590405l7194550,9590405l7194550,0l0,0x">
                <v:stroke weight="3pt" endcap="flat" joinstyle="round" on="true" color="#039abd"/>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B29"/>
    <w:multiLevelType w:val="hybridMultilevel"/>
    <w:tmpl w:val="DF72A426"/>
    <w:lvl w:ilvl="0" w:tplc="BEE4CE34">
      <w:start w:val="1"/>
      <w:numFmt w:val="decimal"/>
      <w:lvlText w:val="%1."/>
      <w:lvlJc w:val="left"/>
      <w:pPr>
        <w:ind w:left="4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22E0DD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F86E6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FD2554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58CF0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7FE6EB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0204B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98FD1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DC009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9066059"/>
    <w:multiLevelType w:val="hybridMultilevel"/>
    <w:tmpl w:val="27DC70FC"/>
    <w:lvl w:ilvl="0" w:tplc="D15AFD28">
      <w:start w:val="1"/>
      <w:numFmt w:val="decimal"/>
      <w:lvlText w:val="%1."/>
      <w:lvlJc w:val="left"/>
      <w:pPr>
        <w:ind w:left="4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DDE17D6">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340FF70">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BEC92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562688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564EA5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AEF78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60E39B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B8AACA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952908881">
    <w:abstractNumId w:val="0"/>
  </w:num>
  <w:num w:numId="2" w16cid:durableId="81310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0E"/>
    <w:rsid w:val="005353A9"/>
    <w:rsid w:val="00651135"/>
    <w:rsid w:val="00764080"/>
    <w:rsid w:val="008636F3"/>
    <w:rsid w:val="00925FF8"/>
    <w:rsid w:val="009606C4"/>
    <w:rsid w:val="00B36BBB"/>
    <w:rsid w:val="00C96B0E"/>
    <w:rsid w:val="00DD51B1"/>
    <w:rsid w:val="00F04C54"/>
    <w:rsid w:val="00F7057A"/>
    <w:rsid w:val="00FA2722"/>
    <w:rsid w:val="00FB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ACEC"/>
  <w15:docId w15:val="{35CCC9A6-E685-477D-B1FD-565F7F3F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8"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23"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3" w:line="259" w:lineRule="auto"/>
      <w:ind w:left="10" w:right="64" w:hanging="10"/>
      <w:outlineLvl w:val="1"/>
    </w:pPr>
    <w:rPr>
      <w:rFonts w:ascii="Calibri" w:eastAsia="Calibri" w:hAnsi="Calibri" w:cs="Calibri"/>
      <w:b/>
      <w:color w:val="039ABD"/>
      <w:sz w:val="28"/>
      <w:u w:val="single" w:color="039A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39ABD"/>
      <w:sz w:val="28"/>
      <w:u w:val="single" w:color="039A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ffolkindependentliving.org.uk/application-form-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ffolkindependentliving.org.uk/application-form-1" TargetMode="External"/><Relationship Id="rId12" Type="http://schemas.openxmlformats.org/officeDocument/2006/relationships/hyperlink" Target="https://www.suffolkindependentliving.org.uk/application-form-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independentliving.org.uk/application-form-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uffolkindependentliving.org.uk/application-form-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ffolkindependentliving.org.uk/application-form-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cp:lastModifiedBy>Brooke Taylor Moy</cp:lastModifiedBy>
  <cp:revision>3</cp:revision>
  <dcterms:created xsi:type="dcterms:W3CDTF">2026-03-04T14:22:00Z</dcterms:created>
  <dcterms:modified xsi:type="dcterms:W3CDTF">2026-03-04T14:33:00Z</dcterms:modified>
</cp:coreProperties>
</file>